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BF" w:rsidRDefault="00763F1B" w:rsidP="00763F1B">
      <w:pPr>
        <w:jc w:val="center"/>
        <w:rPr>
          <w:rFonts w:cstheme="minorHAnsi"/>
          <w:sz w:val="24"/>
          <w:szCs w:val="24"/>
        </w:rPr>
      </w:pPr>
      <w:r>
        <w:rPr>
          <w:noProof/>
          <w:lang w:val="en-IN" w:eastAsia="en-IN"/>
        </w:rPr>
        <w:drawing>
          <wp:inline distT="0" distB="0" distL="0" distR="0">
            <wp:extent cx="500932" cy="775739"/>
            <wp:effectExtent l="0" t="0" r="0" b="5715"/>
            <wp:docPr id="1" name="Picture 1" descr="http://www.indiamaps.in/national-symbols-of-india/images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diamaps.in/national-symbols-of-india/images/embl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98" cy="78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AAC" w:rsidRPr="00763F1B" w:rsidRDefault="00763F1B" w:rsidP="00763F1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63F1B">
        <w:rPr>
          <w:rFonts w:cstheme="minorHAnsi"/>
          <w:b/>
          <w:sz w:val="24"/>
          <w:szCs w:val="24"/>
        </w:rPr>
        <w:t>OFFICE OF THE PRINCIPAL CHIEF COMMISSIONER OF INCOME TAX,</w:t>
      </w:r>
    </w:p>
    <w:p w:rsidR="00763F1B" w:rsidRDefault="00763F1B" w:rsidP="00763F1B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63F1B">
        <w:rPr>
          <w:rFonts w:cstheme="minorHAnsi"/>
          <w:b/>
          <w:sz w:val="24"/>
          <w:szCs w:val="24"/>
        </w:rPr>
        <w:t>10</w:t>
      </w:r>
      <w:r w:rsidRPr="00763F1B">
        <w:rPr>
          <w:rFonts w:cstheme="minorHAnsi"/>
          <w:b/>
          <w:sz w:val="24"/>
          <w:szCs w:val="24"/>
          <w:vertAlign w:val="superscript"/>
        </w:rPr>
        <w:t>TH</w:t>
      </w:r>
      <w:r w:rsidRPr="00763F1B">
        <w:rPr>
          <w:rFonts w:cstheme="minorHAnsi"/>
          <w:b/>
          <w:sz w:val="24"/>
          <w:szCs w:val="24"/>
        </w:rPr>
        <w:t xml:space="preserve"> FLOOR, INCOME TAX TOWERS, 10-2-3, AC GUARDS, HYDERABAD – 500004</w:t>
      </w:r>
    </w:p>
    <w:p w:rsidR="000E323D" w:rsidRPr="00763F1B" w:rsidRDefault="000E323D" w:rsidP="00763F1B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96AAC" w:rsidRDefault="00096AAC" w:rsidP="00096AAC">
      <w:pPr>
        <w:jc w:val="both"/>
        <w:rPr>
          <w:rFonts w:cstheme="minorHAnsi"/>
          <w:sz w:val="24"/>
          <w:szCs w:val="24"/>
        </w:rPr>
      </w:pPr>
    </w:p>
    <w:p w:rsidR="000E323D" w:rsidRPr="000E323D" w:rsidRDefault="000E323D" w:rsidP="000E323D">
      <w:pPr>
        <w:jc w:val="center"/>
        <w:rPr>
          <w:rFonts w:cstheme="minorHAnsi"/>
          <w:b/>
          <w:sz w:val="24"/>
          <w:szCs w:val="24"/>
          <w:u w:val="single"/>
        </w:rPr>
      </w:pPr>
      <w:r w:rsidRPr="000E323D">
        <w:rPr>
          <w:rFonts w:cstheme="minorHAnsi"/>
          <w:b/>
          <w:sz w:val="24"/>
          <w:szCs w:val="24"/>
          <w:u w:val="single"/>
        </w:rPr>
        <w:t>INVITATION OF Q</w:t>
      </w:r>
      <w:r w:rsidR="003E7749">
        <w:rPr>
          <w:rFonts w:cstheme="minorHAnsi"/>
          <w:b/>
          <w:sz w:val="24"/>
          <w:szCs w:val="24"/>
          <w:u w:val="single"/>
        </w:rPr>
        <w:t>UOTATIONS FOR “</w:t>
      </w:r>
      <w:r w:rsidR="002761EF">
        <w:rPr>
          <w:rFonts w:cstheme="minorHAnsi"/>
          <w:b/>
          <w:sz w:val="24"/>
          <w:szCs w:val="24"/>
          <w:u w:val="single"/>
        </w:rPr>
        <w:t>SECURITY</w:t>
      </w:r>
      <w:r w:rsidRPr="000E323D">
        <w:rPr>
          <w:rFonts w:cstheme="minorHAnsi"/>
          <w:b/>
          <w:sz w:val="24"/>
          <w:szCs w:val="24"/>
          <w:u w:val="single"/>
        </w:rPr>
        <w:t xml:space="preserve"> SERVICES”</w:t>
      </w:r>
    </w:p>
    <w:p w:rsidR="00096AAC" w:rsidRPr="004562CF" w:rsidRDefault="00096AAC" w:rsidP="00096AAC">
      <w:pPr>
        <w:jc w:val="both"/>
        <w:rPr>
          <w:rFonts w:cstheme="minorHAnsi"/>
          <w:sz w:val="24"/>
          <w:szCs w:val="24"/>
        </w:rPr>
      </w:pPr>
    </w:p>
    <w:p w:rsidR="00096AAC" w:rsidRPr="004562CF" w:rsidRDefault="00096AAC" w:rsidP="00616615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 w:rsidRPr="004562CF">
        <w:rPr>
          <w:rFonts w:cstheme="minorHAnsi"/>
          <w:sz w:val="24"/>
          <w:szCs w:val="24"/>
        </w:rPr>
        <w:t xml:space="preserve">The Income Tax Department, </w:t>
      </w:r>
      <w:r w:rsidR="004562CF" w:rsidRPr="004562CF">
        <w:rPr>
          <w:rFonts w:cstheme="minorHAnsi"/>
          <w:sz w:val="24"/>
          <w:szCs w:val="24"/>
        </w:rPr>
        <w:t xml:space="preserve">Hyderabad </w:t>
      </w:r>
      <w:r w:rsidRPr="004562CF">
        <w:rPr>
          <w:rFonts w:cstheme="minorHAnsi"/>
          <w:sz w:val="24"/>
          <w:szCs w:val="24"/>
        </w:rPr>
        <w:t xml:space="preserve">invites sealed </w:t>
      </w:r>
      <w:r w:rsidR="003E7749">
        <w:rPr>
          <w:rFonts w:cstheme="minorHAnsi"/>
          <w:sz w:val="24"/>
          <w:szCs w:val="24"/>
        </w:rPr>
        <w:t xml:space="preserve">quotations </w:t>
      </w:r>
      <w:r w:rsidRPr="004562CF">
        <w:rPr>
          <w:rFonts w:cstheme="minorHAnsi"/>
          <w:sz w:val="24"/>
          <w:szCs w:val="24"/>
        </w:rPr>
        <w:t xml:space="preserve">from reputed / authorized </w:t>
      </w:r>
      <w:r w:rsidR="008D5231">
        <w:rPr>
          <w:rFonts w:cstheme="minorHAnsi"/>
          <w:sz w:val="24"/>
          <w:szCs w:val="24"/>
        </w:rPr>
        <w:t>persons</w:t>
      </w:r>
      <w:r w:rsidR="0037306A">
        <w:rPr>
          <w:rFonts w:cstheme="minorHAnsi"/>
          <w:sz w:val="24"/>
          <w:szCs w:val="24"/>
        </w:rPr>
        <w:t>/agencies</w:t>
      </w:r>
      <w:r w:rsidR="00542C90">
        <w:rPr>
          <w:rFonts w:cstheme="minorHAnsi"/>
          <w:sz w:val="24"/>
          <w:szCs w:val="24"/>
        </w:rPr>
        <w:t xml:space="preserve"> </w:t>
      </w:r>
      <w:r w:rsidRPr="004562CF">
        <w:rPr>
          <w:rFonts w:cstheme="minorHAnsi"/>
          <w:sz w:val="24"/>
          <w:szCs w:val="24"/>
        </w:rPr>
        <w:t xml:space="preserve">to provide </w:t>
      </w:r>
      <w:r w:rsidR="00A21075">
        <w:rPr>
          <w:rFonts w:cstheme="minorHAnsi"/>
          <w:b/>
          <w:sz w:val="24"/>
          <w:szCs w:val="24"/>
          <w:u w:val="single"/>
        </w:rPr>
        <w:t>SECURITY</w:t>
      </w:r>
      <w:r w:rsidR="00A21075" w:rsidRPr="000E323D">
        <w:rPr>
          <w:rFonts w:cstheme="minorHAnsi"/>
          <w:b/>
          <w:sz w:val="24"/>
          <w:szCs w:val="24"/>
          <w:u w:val="single"/>
        </w:rPr>
        <w:t xml:space="preserve"> SERVICES</w:t>
      </w:r>
      <w:r w:rsidR="00A21075">
        <w:rPr>
          <w:rFonts w:cstheme="minorHAnsi"/>
          <w:sz w:val="24"/>
          <w:szCs w:val="24"/>
        </w:rPr>
        <w:t xml:space="preserve"> </w:t>
      </w:r>
      <w:r w:rsidR="008E73F7">
        <w:rPr>
          <w:rFonts w:cstheme="minorHAnsi"/>
          <w:sz w:val="24"/>
          <w:szCs w:val="24"/>
        </w:rPr>
        <w:t xml:space="preserve">at </w:t>
      </w:r>
      <w:r w:rsidRPr="000E323D">
        <w:rPr>
          <w:rFonts w:cstheme="minorHAnsi"/>
          <w:b/>
          <w:sz w:val="24"/>
          <w:szCs w:val="24"/>
        </w:rPr>
        <w:t xml:space="preserve">Income Tax </w:t>
      </w:r>
      <w:r w:rsidR="004562CF" w:rsidRPr="000E323D">
        <w:rPr>
          <w:rFonts w:cstheme="minorHAnsi"/>
          <w:b/>
          <w:sz w:val="24"/>
          <w:szCs w:val="24"/>
        </w:rPr>
        <w:t>Building</w:t>
      </w:r>
      <w:r w:rsidR="004562CF" w:rsidRPr="004562CF">
        <w:rPr>
          <w:rFonts w:cstheme="minorHAnsi"/>
          <w:sz w:val="24"/>
          <w:szCs w:val="24"/>
        </w:rPr>
        <w:t xml:space="preserve"> at </w:t>
      </w:r>
      <w:r w:rsidR="000E323D" w:rsidRPr="000E323D">
        <w:rPr>
          <w:rFonts w:cstheme="minorHAnsi"/>
          <w:b/>
          <w:sz w:val="24"/>
          <w:szCs w:val="24"/>
        </w:rPr>
        <w:t>10-2-3, Income Tax Towers, AC Guards, Hyderabad</w:t>
      </w:r>
      <w:r w:rsidR="00537FEA">
        <w:rPr>
          <w:rFonts w:cstheme="minorHAnsi"/>
          <w:b/>
          <w:sz w:val="24"/>
          <w:szCs w:val="24"/>
        </w:rPr>
        <w:t xml:space="preserve">, </w:t>
      </w:r>
      <w:proofErr w:type="spellStart"/>
      <w:r w:rsidR="00537FEA" w:rsidRPr="00616615">
        <w:rPr>
          <w:rFonts w:cstheme="minorHAnsi"/>
          <w:b/>
          <w:sz w:val="24"/>
          <w:szCs w:val="24"/>
        </w:rPr>
        <w:t>Ayakar</w:t>
      </w:r>
      <w:proofErr w:type="spellEnd"/>
      <w:r w:rsidR="00537FEA" w:rsidRPr="00616615">
        <w:rPr>
          <w:rFonts w:cstheme="minorHAnsi"/>
          <w:b/>
          <w:sz w:val="24"/>
          <w:szCs w:val="24"/>
        </w:rPr>
        <w:t xml:space="preserve"> </w:t>
      </w:r>
      <w:proofErr w:type="spellStart"/>
      <w:r w:rsidR="00537FEA" w:rsidRPr="00616615">
        <w:rPr>
          <w:rFonts w:cstheme="minorHAnsi"/>
          <w:b/>
          <w:sz w:val="24"/>
          <w:szCs w:val="24"/>
        </w:rPr>
        <w:t>Bhavan</w:t>
      </w:r>
      <w:proofErr w:type="spellEnd"/>
      <w:r w:rsidR="00537FEA">
        <w:rPr>
          <w:rFonts w:cstheme="minorHAnsi"/>
          <w:b/>
          <w:sz w:val="24"/>
          <w:szCs w:val="24"/>
        </w:rPr>
        <w:t xml:space="preserve"> including </w:t>
      </w:r>
      <w:proofErr w:type="spellStart"/>
      <w:r w:rsidR="00537FEA">
        <w:rPr>
          <w:rFonts w:cstheme="minorHAnsi"/>
          <w:b/>
          <w:sz w:val="24"/>
          <w:szCs w:val="24"/>
        </w:rPr>
        <w:t>Annexe</w:t>
      </w:r>
      <w:proofErr w:type="spellEnd"/>
      <w:r w:rsidR="00537FEA">
        <w:rPr>
          <w:rFonts w:cstheme="minorHAnsi"/>
          <w:b/>
          <w:sz w:val="24"/>
          <w:szCs w:val="24"/>
        </w:rPr>
        <w:t>, Income T</w:t>
      </w:r>
      <w:r w:rsidR="008B722F">
        <w:rPr>
          <w:rFonts w:cstheme="minorHAnsi"/>
          <w:b/>
          <w:sz w:val="24"/>
          <w:szCs w:val="24"/>
        </w:rPr>
        <w:t xml:space="preserve">ax offices at Signature Towers at </w:t>
      </w:r>
      <w:proofErr w:type="spellStart"/>
      <w:r w:rsidR="00537FEA">
        <w:rPr>
          <w:rFonts w:cstheme="minorHAnsi"/>
          <w:b/>
          <w:sz w:val="24"/>
          <w:szCs w:val="24"/>
        </w:rPr>
        <w:t>Kondapur</w:t>
      </w:r>
      <w:proofErr w:type="spellEnd"/>
      <w:r w:rsidR="00537FEA">
        <w:rPr>
          <w:rFonts w:cstheme="minorHAnsi"/>
          <w:b/>
          <w:sz w:val="24"/>
          <w:szCs w:val="24"/>
        </w:rPr>
        <w:t xml:space="preserve">, Income Tax office at Olympic </w:t>
      </w:r>
      <w:proofErr w:type="spellStart"/>
      <w:r w:rsidR="00537FEA">
        <w:rPr>
          <w:rFonts w:cstheme="minorHAnsi"/>
          <w:b/>
          <w:sz w:val="24"/>
          <w:szCs w:val="24"/>
        </w:rPr>
        <w:t>Bhavan</w:t>
      </w:r>
      <w:proofErr w:type="spellEnd"/>
      <w:r w:rsidR="00537FEA">
        <w:rPr>
          <w:rFonts w:cstheme="minorHAnsi"/>
          <w:b/>
          <w:sz w:val="24"/>
          <w:szCs w:val="24"/>
        </w:rPr>
        <w:t>,</w:t>
      </w:r>
      <w:r w:rsidR="00710193">
        <w:rPr>
          <w:rFonts w:cstheme="minorHAnsi"/>
          <w:b/>
          <w:sz w:val="24"/>
          <w:szCs w:val="24"/>
        </w:rPr>
        <w:t xml:space="preserve"> Income-tax buildings at Road no 10, </w:t>
      </w:r>
      <w:proofErr w:type="spellStart"/>
      <w:r w:rsidR="00710193">
        <w:rPr>
          <w:rFonts w:cstheme="minorHAnsi"/>
          <w:b/>
          <w:sz w:val="24"/>
          <w:szCs w:val="24"/>
        </w:rPr>
        <w:t>Banjara</w:t>
      </w:r>
      <w:proofErr w:type="spellEnd"/>
      <w:r w:rsidR="00710193">
        <w:rPr>
          <w:rFonts w:cstheme="minorHAnsi"/>
          <w:b/>
          <w:sz w:val="24"/>
          <w:szCs w:val="24"/>
        </w:rPr>
        <w:t xml:space="preserve"> Hills and Road no 12,Banjara Hills, </w:t>
      </w:r>
      <w:r w:rsidR="00BF2E91" w:rsidRPr="00616615">
        <w:rPr>
          <w:rFonts w:cstheme="minorHAnsi"/>
          <w:b/>
          <w:sz w:val="24"/>
          <w:szCs w:val="24"/>
        </w:rPr>
        <w:t xml:space="preserve">Community Centre, </w:t>
      </w:r>
      <w:proofErr w:type="spellStart"/>
      <w:r w:rsidR="00BF2E91" w:rsidRPr="00616615">
        <w:rPr>
          <w:rFonts w:cstheme="minorHAnsi"/>
          <w:b/>
          <w:sz w:val="24"/>
          <w:szCs w:val="24"/>
        </w:rPr>
        <w:t>Mehdi</w:t>
      </w:r>
      <w:proofErr w:type="spellEnd"/>
      <w:r w:rsidR="00BF2E91" w:rsidRPr="00616615">
        <w:rPr>
          <w:rFonts w:cstheme="minorHAnsi"/>
          <w:b/>
          <w:sz w:val="24"/>
          <w:szCs w:val="24"/>
        </w:rPr>
        <w:t xml:space="preserve"> </w:t>
      </w:r>
      <w:proofErr w:type="spellStart"/>
      <w:r w:rsidR="00BF2E91" w:rsidRPr="00616615">
        <w:rPr>
          <w:rFonts w:cstheme="minorHAnsi"/>
          <w:b/>
          <w:sz w:val="24"/>
          <w:szCs w:val="24"/>
        </w:rPr>
        <w:t>Manzil</w:t>
      </w:r>
      <w:proofErr w:type="spellEnd"/>
      <w:r w:rsidR="00BF2E91" w:rsidRPr="00616615">
        <w:rPr>
          <w:rFonts w:cstheme="minorHAnsi"/>
          <w:b/>
          <w:sz w:val="24"/>
          <w:szCs w:val="24"/>
        </w:rPr>
        <w:t xml:space="preserve">, </w:t>
      </w:r>
      <w:proofErr w:type="spellStart"/>
      <w:r w:rsidR="00BF2E91" w:rsidRPr="00616615">
        <w:rPr>
          <w:rFonts w:cstheme="minorHAnsi"/>
          <w:b/>
          <w:sz w:val="24"/>
          <w:szCs w:val="24"/>
        </w:rPr>
        <w:t>Banjara</w:t>
      </w:r>
      <w:proofErr w:type="spellEnd"/>
      <w:r w:rsidR="00BF2E91" w:rsidRPr="00616615">
        <w:rPr>
          <w:rFonts w:cstheme="minorHAnsi"/>
          <w:b/>
          <w:sz w:val="24"/>
          <w:szCs w:val="24"/>
        </w:rPr>
        <w:t xml:space="preserve"> Hills,  Land belonging to Income Tax Depar</w:t>
      </w:r>
      <w:r w:rsidR="00B80EEA">
        <w:rPr>
          <w:rFonts w:cstheme="minorHAnsi"/>
          <w:b/>
          <w:sz w:val="24"/>
          <w:szCs w:val="24"/>
        </w:rPr>
        <w:t xml:space="preserve">tment at </w:t>
      </w:r>
      <w:proofErr w:type="spellStart"/>
      <w:r w:rsidR="00B80EEA">
        <w:rPr>
          <w:rFonts w:cstheme="minorHAnsi"/>
          <w:b/>
          <w:sz w:val="24"/>
          <w:szCs w:val="24"/>
        </w:rPr>
        <w:t>Shaikpet</w:t>
      </w:r>
      <w:proofErr w:type="spellEnd"/>
      <w:r w:rsidR="00B80EEA">
        <w:rPr>
          <w:rFonts w:cstheme="minorHAnsi"/>
          <w:b/>
          <w:sz w:val="24"/>
          <w:szCs w:val="24"/>
        </w:rPr>
        <w:t xml:space="preserve">, Hyderabad </w:t>
      </w:r>
      <w:r w:rsidR="00BF2E91" w:rsidRPr="00616615">
        <w:rPr>
          <w:rFonts w:cstheme="minorHAnsi"/>
          <w:b/>
          <w:sz w:val="24"/>
          <w:szCs w:val="24"/>
        </w:rPr>
        <w:t xml:space="preserve">Business Towers, </w:t>
      </w:r>
      <w:proofErr w:type="spellStart"/>
      <w:r w:rsidR="00BF2E91" w:rsidRPr="00616615">
        <w:rPr>
          <w:rFonts w:cstheme="minorHAnsi"/>
          <w:b/>
          <w:sz w:val="24"/>
          <w:szCs w:val="24"/>
        </w:rPr>
        <w:t>Abids</w:t>
      </w:r>
      <w:proofErr w:type="spellEnd"/>
      <w:r w:rsidR="00BF2E91" w:rsidRPr="00616615">
        <w:rPr>
          <w:rFonts w:cstheme="minorHAnsi"/>
          <w:b/>
          <w:sz w:val="24"/>
          <w:szCs w:val="24"/>
        </w:rPr>
        <w:t>, Hyderabad</w:t>
      </w:r>
      <w:r w:rsidR="00616615" w:rsidRPr="00616615">
        <w:rPr>
          <w:rFonts w:cstheme="minorHAnsi"/>
          <w:b/>
          <w:sz w:val="24"/>
          <w:szCs w:val="24"/>
        </w:rPr>
        <w:t xml:space="preserve"> </w:t>
      </w:r>
      <w:r w:rsidRPr="004562CF">
        <w:rPr>
          <w:rFonts w:cstheme="minorHAnsi"/>
          <w:sz w:val="24"/>
          <w:szCs w:val="24"/>
        </w:rPr>
        <w:t xml:space="preserve">for </w:t>
      </w:r>
      <w:r w:rsidR="003377B4">
        <w:rPr>
          <w:rFonts w:cstheme="minorHAnsi"/>
          <w:sz w:val="24"/>
          <w:szCs w:val="24"/>
        </w:rPr>
        <w:t xml:space="preserve">a </w:t>
      </w:r>
      <w:r w:rsidR="00542C90">
        <w:rPr>
          <w:rFonts w:cstheme="minorHAnsi"/>
          <w:sz w:val="24"/>
          <w:szCs w:val="24"/>
        </w:rPr>
        <w:t>period of two</w:t>
      </w:r>
      <w:r w:rsidRPr="004562CF">
        <w:rPr>
          <w:rFonts w:cstheme="minorHAnsi"/>
          <w:sz w:val="24"/>
          <w:szCs w:val="24"/>
        </w:rPr>
        <w:t xml:space="preserve"> year</w:t>
      </w:r>
      <w:r w:rsidR="00542C90">
        <w:rPr>
          <w:rFonts w:cstheme="minorHAnsi"/>
          <w:sz w:val="24"/>
          <w:szCs w:val="24"/>
        </w:rPr>
        <w:t>s</w:t>
      </w:r>
      <w:r w:rsidRPr="004562CF">
        <w:rPr>
          <w:rFonts w:cstheme="minorHAnsi"/>
          <w:sz w:val="24"/>
          <w:szCs w:val="24"/>
        </w:rPr>
        <w:t xml:space="preserve"> from the date of finalization of </w:t>
      </w:r>
      <w:r w:rsidR="006D7921">
        <w:rPr>
          <w:rFonts w:cstheme="minorHAnsi"/>
          <w:sz w:val="24"/>
          <w:szCs w:val="24"/>
        </w:rPr>
        <w:t xml:space="preserve">outsourcing </w:t>
      </w:r>
      <w:r w:rsidRPr="004562CF">
        <w:rPr>
          <w:rFonts w:cstheme="minorHAnsi"/>
          <w:sz w:val="24"/>
          <w:szCs w:val="24"/>
        </w:rPr>
        <w:t>contract</w:t>
      </w:r>
      <w:r w:rsidR="004562CF" w:rsidRPr="004562CF">
        <w:rPr>
          <w:rFonts w:cstheme="minorHAnsi"/>
          <w:sz w:val="24"/>
          <w:szCs w:val="24"/>
        </w:rPr>
        <w:t xml:space="preserve"> as per the following terms and conditions: </w:t>
      </w:r>
    </w:p>
    <w:p w:rsidR="00096AAC" w:rsidRPr="004562CF" w:rsidRDefault="00096AAC" w:rsidP="00096AAC">
      <w:pPr>
        <w:jc w:val="both"/>
        <w:rPr>
          <w:rFonts w:cstheme="minorHAnsi"/>
          <w:sz w:val="24"/>
          <w:szCs w:val="24"/>
        </w:rPr>
      </w:pPr>
    </w:p>
    <w:p w:rsidR="004562CF" w:rsidRPr="00D22016" w:rsidRDefault="00642A8F" w:rsidP="001806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22016">
        <w:rPr>
          <w:rFonts w:cstheme="minorHAnsi"/>
          <w:sz w:val="24"/>
          <w:szCs w:val="24"/>
        </w:rPr>
        <w:t>1.</w:t>
      </w:r>
      <w:r w:rsidRPr="00D22016">
        <w:rPr>
          <w:rFonts w:cstheme="minorHAnsi"/>
          <w:sz w:val="24"/>
          <w:szCs w:val="24"/>
        </w:rPr>
        <w:tab/>
      </w:r>
      <w:r w:rsidR="004562CF" w:rsidRPr="00D22016">
        <w:rPr>
          <w:rFonts w:cstheme="minorHAnsi"/>
          <w:sz w:val="24"/>
          <w:szCs w:val="24"/>
        </w:rPr>
        <w:t xml:space="preserve">This Invitation </w:t>
      </w:r>
      <w:r w:rsidR="00A11E53">
        <w:rPr>
          <w:rFonts w:cstheme="minorHAnsi"/>
          <w:sz w:val="24"/>
          <w:szCs w:val="24"/>
        </w:rPr>
        <w:t>of</w:t>
      </w:r>
      <w:r w:rsidR="004562CF" w:rsidRPr="00D22016">
        <w:rPr>
          <w:rFonts w:cstheme="minorHAnsi"/>
          <w:sz w:val="24"/>
          <w:szCs w:val="24"/>
        </w:rPr>
        <w:t xml:space="preserve"> Bids is open to all the reputed </w:t>
      </w:r>
      <w:r w:rsidR="0037306A">
        <w:rPr>
          <w:rFonts w:cstheme="minorHAnsi"/>
          <w:sz w:val="24"/>
          <w:szCs w:val="24"/>
        </w:rPr>
        <w:t xml:space="preserve">persons/agencies </w:t>
      </w:r>
      <w:r w:rsidR="004562CF" w:rsidRPr="00D22016">
        <w:rPr>
          <w:rFonts w:cstheme="minorHAnsi"/>
          <w:sz w:val="24"/>
          <w:szCs w:val="24"/>
        </w:rPr>
        <w:t xml:space="preserve">having at least </w:t>
      </w:r>
      <w:r w:rsidR="00542C90">
        <w:rPr>
          <w:rFonts w:cstheme="minorHAnsi"/>
          <w:b/>
          <w:sz w:val="24"/>
          <w:szCs w:val="24"/>
        </w:rPr>
        <w:t>3</w:t>
      </w:r>
      <w:r w:rsidR="00C0467A" w:rsidRPr="00D22016">
        <w:rPr>
          <w:rFonts w:cstheme="minorHAnsi"/>
          <w:b/>
          <w:sz w:val="24"/>
          <w:szCs w:val="24"/>
        </w:rPr>
        <w:t xml:space="preserve"> </w:t>
      </w:r>
      <w:r w:rsidR="004562CF" w:rsidRPr="00D22016">
        <w:rPr>
          <w:rFonts w:cstheme="minorHAnsi"/>
          <w:b/>
          <w:sz w:val="24"/>
          <w:szCs w:val="24"/>
        </w:rPr>
        <w:t>year</w:t>
      </w:r>
      <w:r w:rsidR="00C0467A" w:rsidRPr="00D22016">
        <w:rPr>
          <w:rFonts w:cstheme="minorHAnsi"/>
          <w:b/>
          <w:sz w:val="24"/>
          <w:szCs w:val="24"/>
        </w:rPr>
        <w:t>s</w:t>
      </w:r>
      <w:r w:rsidR="004562CF" w:rsidRPr="00D22016">
        <w:rPr>
          <w:rFonts w:cstheme="minorHAnsi"/>
          <w:sz w:val="24"/>
          <w:szCs w:val="24"/>
        </w:rPr>
        <w:t xml:space="preserve"> of experience of providing </w:t>
      </w:r>
      <w:r w:rsidR="00283B93">
        <w:rPr>
          <w:rFonts w:cstheme="minorHAnsi"/>
          <w:sz w:val="24"/>
          <w:szCs w:val="24"/>
        </w:rPr>
        <w:t xml:space="preserve">security services </w:t>
      </w:r>
      <w:r w:rsidR="004562CF" w:rsidRPr="00D22016">
        <w:rPr>
          <w:rFonts w:cstheme="minorHAnsi"/>
          <w:sz w:val="24"/>
          <w:szCs w:val="24"/>
        </w:rPr>
        <w:t xml:space="preserve">work to </w:t>
      </w:r>
      <w:r w:rsidR="009B1E52">
        <w:rPr>
          <w:rFonts w:cstheme="minorHAnsi"/>
          <w:sz w:val="24"/>
          <w:szCs w:val="24"/>
        </w:rPr>
        <w:t>renowned organizations/major hospitals/</w:t>
      </w:r>
      <w:proofErr w:type="gramStart"/>
      <w:r w:rsidR="009B1E52">
        <w:rPr>
          <w:rFonts w:cstheme="minorHAnsi"/>
          <w:sz w:val="24"/>
          <w:szCs w:val="24"/>
        </w:rPr>
        <w:t xml:space="preserve">MNCs </w:t>
      </w:r>
      <w:r w:rsidR="004562CF" w:rsidRPr="00D22016">
        <w:rPr>
          <w:rFonts w:cstheme="minorHAnsi"/>
          <w:sz w:val="24"/>
          <w:szCs w:val="24"/>
        </w:rPr>
        <w:t>.</w:t>
      </w:r>
      <w:proofErr w:type="gramEnd"/>
      <w:r w:rsidR="00AF4610">
        <w:rPr>
          <w:rFonts w:cstheme="minorHAnsi"/>
          <w:sz w:val="24"/>
          <w:szCs w:val="24"/>
        </w:rPr>
        <w:t xml:space="preserve"> </w:t>
      </w:r>
      <w:r w:rsidR="000F133A">
        <w:rPr>
          <w:rFonts w:cstheme="minorHAnsi"/>
          <w:sz w:val="24"/>
          <w:szCs w:val="24"/>
        </w:rPr>
        <w:t>The service provider shall have at</w:t>
      </w:r>
      <w:r w:rsidR="00710193">
        <w:rPr>
          <w:rFonts w:cstheme="minorHAnsi"/>
          <w:sz w:val="24"/>
          <w:szCs w:val="24"/>
        </w:rPr>
        <w:t xml:space="preserve"> </w:t>
      </w:r>
      <w:r w:rsidR="000F133A">
        <w:rPr>
          <w:rFonts w:cstheme="minorHAnsi"/>
          <w:sz w:val="24"/>
          <w:szCs w:val="24"/>
        </w:rPr>
        <w:t>least</w:t>
      </w:r>
      <w:r w:rsidR="009B1E52">
        <w:rPr>
          <w:rFonts w:cstheme="minorHAnsi"/>
          <w:sz w:val="24"/>
          <w:szCs w:val="24"/>
        </w:rPr>
        <w:t xml:space="preserve"> </w:t>
      </w:r>
      <w:r w:rsidR="009B1E52">
        <w:rPr>
          <w:rFonts w:cstheme="minorHAnsi"/>
          <w:b/>
          <w:sz w:val="24"/>
          <w:szCs w:val="24"/>
        </w:rPr>
        <w:t xml:space="preserve">Rs. 1 </w:t>
      </w:r>
      <w:proofErr w:type="spellStart"/>
      <w:r w:rsidR="009B1E52">
        <w:rPr>
          <w:rFonts w:cstheme="minorHAnsi"/>
          <w:b/>
          <w:sz w:val="24"/>
          <w:szCs w:val="24"/>
        </w:rPr>
        <w:t>crore</w:t>
      </w:r>
      <w:proofErr w:type="spellEnd"/>
      <w:r w:rsidR="000F133A" w:rsidRPr="00657FAD">
        <w:rPr>
          <w:rFonts w:cstheme="minorHAnsi"/>
          <w:b/>
          <w:sz w:val="24"/>
          <w:szCs w:val="24"/>
        </w:rPr>
        <w:t xml:space="preserve"> per year</w:t>
      </w:r>
      <w:r w:rsidR="000F133A">
        <w:rPr>
          <w:rFonts w:cstheme="minorHAnsi"/>
          <w:sz w:val="24"/>
          <w:szCs w:val="24"/>
        </w:rPr>
        <w:t xml:space="preserve"> as turnover </w:t>
      </w:r>
      <w:r w:rsidR="009B1E52">
        <w:rPr>
          <w:rFonts w:cstheme="minorHAnsi"/>
          <w:sz w:val="24"/>
          <w:szCs w:val="24"/>
        </w:rPr>
        <w:t>for</w:t>
      </w:r>
      <w:r w:rsidR="000F133A" w:rsidRPr="00657FAD">
        <w:rPr>
          <w:rFonts w:cstheme="minorHAnsi"/>
          <w:b/>
          <w:sz w:val="24"/>
          <w:szCs w:val="24"/>
        </w:rPr>
        <w:t xml:space="preserve"> the three preceding financial years</w:t>
      </w:r>
      <w:r w:rsidR="00657FAD">
        <w:rPr>
          <w:rFonts w:cstheme="minorHAnsi"/>
          <w:sz w:val="24"/>
          <w:szCs w:val="24"/>
        </w:rPr>
        <w:t>.</w:t>
      </w:r>
    </w:p>
    <w:p w:rsidR="004562CF" w:rsidRDefault="004562CF" w:rsidP="004562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62CF" w:rsidRPr="004562CF" w:rsidRDefault="004562CF" w:rsidP="001806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562CF">
        <w:rPr>
          <w:rFonts w:cstheme="minorHAnsi"/>
          <w:sz w:val="24"/>
          <w:szCs w:val="24"/>
        </w:rPr>
        <w:t>2.</w:t>
      </w:r>
      <w:r w:rsidR="00642A8F">
        <w:rPr>
          <w:rFonts w:cstheme="minorHAnsi"/>
          <w:sz w:val="24"/>
          <w:szCs w:val="24"/>
        </w:rPr>
        <w:tab/>
      </w:r>
      <w:r w:rsidRPr="004562CF">
        <w:rPr>
          <w:rFonts w:cstheme="minorHAnsi"/>
          <w:sz w:val="24"/>
          <w:szCs w:val="24"/>
        </w:rPr>
        <w:t xml:space="preserve">The </w:t>
      </w:r>
      <w:r w:rsidR="00A135F0">
        <w:rPr>
          <w:rFonts w:cstheme="minorHAnsi"/>
          <w:sz w:val="24"/>
          <w:szCs w:val="24"/>
        </w:rPr>
        <w:t>b</w:t>
      </w:r>
      <w:r w:rsidRPr="004562CF">
        <w:rPr>
          <w:rFonts w:cstheme="minorHAnsi"/>
          <w:sz w:val="24"/>
          <w:szCs w:val="24"/>
        </w:rPr>
        <w:t>idder sh</w:t>
      </w:r>
      <w:r w:rsidR="00710193">
        <w:rPr>
          <w:rFonts w:cstheme="minorHAnsi"/>
          <w:sz w:val="24"/>
          <w:szCs w:val="24"/>
        </w:rPr>
        <w:t>ould possess all the statutory/</w:t>
      </w:r>
      <w:r w:rsidRPr="004562CF">
        <w:rPr>
          <w:rFonts w:cstheme="minorHAnsi"/>
          <w:sz w:val="24"/>
          <w:szCs w:val="24"/>
        </w:rPr>
        <w:t>non-statutory registrations, licenses,</w:t>
      </w:r>
      <w:r w:rsidR="006E56C5">
        <w:rPr>
          <w:rFonts w:cstheme="minorHAnsi"/>
          <w:sz w:val="24"/>
          <w:szCs w:val="24"/>
        </w:rPr>
        <w:t xml:space="preserve"> </w:t>
      </w:r>
      <w:r w:rsidRPr="004562CF">
        <w:rPr>
          <w:rFonts w:cstheme="minorHAnsi"/>
          <w:sz w:val="24"/>
          <w:szCs w:val="24"/>
        </w:rPr>
        <w:t>permissions, approval etc. f</w:t>
      </w:r>
      <w:r w:rsidR="005429A6">
        <w:rPr>
          <w:rFonts w:cstheme="minorHAnsi"/>
          <w:sz w:val="24"/>
          <w:szCs w:val="24"/>
        </w:rPr>
        <w:t>r</w:t>
      </w:r>
      <w:r w:rsidRPr="004562CF">
        <w:rPr>
          <w:rFonts w:cstheme="minorHAnsi"/>
          <w:sz w:val="24"/>
          <w:szCs w:val="24"/>
        </w:rPr>
        <w:t>om the Competent Authorities for providing the required</w:t>
      </w:r>
      <w:r w:rsidR="009B1E52">
        <w:rPr>
          <w:rFonts w:cstheme="minorHAnsi"/>
          <w:sz w:val="24"/>
          <w:szCs w:val="24"/>
        </w:rPr>
        <w:t xml:space="preserve"> </w:t>
      </w:r>
      <w:r w:rsidRPr="004562CF">
        <w:rPr>
          <w:rFonts w:cstheme="minorHAnsi"/>
          <w:sz w:val="24"/>
          <w:szCs w:val="24"/>
        </w:rPr>
        <w:t>services. The bidder should be registered with EPF and ESIC authorities.</w:t>
      </w:r>
    </w:p>
    <w:p w:rsidR="004562CF" w:rsidRDefault="004562CF" w:rsidP="004562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4562CF" w:rsidRDefault="004562CF" w:rsidP="004562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562CF">
        <w:rPr>
          <w:rFonts w:cstheme="minorHAnsi"/>
          <w:sz w:val="24"/>
          <w:szCs w:val="24"/>
        </w:rPr>
        <w:t>3.</w:t>
      </w:r>
      <w:r w:rsidR="00642A8F">
        <w:rPr>
          <w:rFonts w:cstheme="minorHAnsi"/>
          <w:sz w:val="24"/>
          <w:szCs w:val="24"/>
        </w:rPr>
        <w:tab/>
      </w:r>
      <w:r w:rsidRPr="004562CF">
        <w:rPr>
          <w:rFonts w:cstheme="minorHAnsi"/>
          <w:sz w:val="24"/>
          <w:szCs w:val="24"/>
        </w:rPr>
        <w:t xml:space="preserve">The </w:t>
      </w:r>
      <w:r w:rsidR="00A135F0">
        <w:rPr>
          <w:rFonts w:cstheme="minorHAnsi"/>
          <w:sz w:val="24"/>
          <w:szCs w:val="24"/>
        </w:rPr>
        <w:t>b</w:t>
      </w:r>
      <w:r w:rsidRPr="004562CF">
        <w:rPr>
          <w:rFonts w:cstheme="minorHAnsi"/>
          <w:sz w:val="24"/>
          <w:szCs w:val="24"/>
        </w:rPr>
        <w:t>idder should be r</w:t>
      </w:r>
      <w:r w:rsidR="0019330A">
        <w:rPr>
          <w:rFonts w:cstheme="minorHAnsi"/>
          <w:sz w:val="24"/>
          <w:szCs w:val="24"/>
        </w:rPr>
        <w:t>egistered under Service Tax Act, All relevant State Government authorities including labour department and police department.</w:t>
      </w:r>
      <w:r w:rsidR="00A265FC">
        <w:rPr>
          <w:rFonts w:cstheme="minorHAnsi"/>
          <w:sz w:val="24"/>
          <w:szCs w:val="24"/>
        </w:rPr>
        <w:t xml:space="preserve"> </w:t>
      </w:r>
      <w:proofErr w:type="gramStart"/>
      <w:r w:rsidR="00283B93">
        <w:rPr>
          <w:rFonts w:cstheme="minorHAnsi"/>
          <w:sz w:val="24"/>
          <w:szCs w:val="24"/>
        </w:rPr>
        <w:t>(PASARA License).</w:t>
      </w:r>
      <w:proofErr w:type="gramEnd"/>
    </w:p>
    <w:p w:rsidR="004562CF" w:rsidRPr="004562CF" w:rsidRDefault="004562CF" w:rsidP="004562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62CF" w:rsidRPr="00D22016" w:rsidRDefault="004562CF" w:rsidP="00D220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22016">
        <w:rPr>
          <w:rFonts w:cstheme="minorHAnsi"/>
          <w:b/>
          <w:sz w:val="24"/>
          <w:szCs w:val="24"/>
        </w:rPr>
        <w:t>4.</w:t>
      </w:r>
      <w:r w:rsidR="00D72F69" w:rsidRPr="00D22016">
        <w:rPr>
          <w:rFonts w:cstheme="minorHAnsi"/>
          <w:b/>
          <w:sz w:val="24"/>
          <w:szCs w:val="24"/>
        </w:rPr>
        <w:tab/>
      </w:r>
      <w:r w:rsidRPr="00D22016">
        <w:rPr>
          <w:rFonts w:cstheme="minorHAnsi"/>
          <w:b/>
          <w:sz w:val="24"/>
          <w:szCs w:val="24"/>
        </w:rPr>
        <w:t xml:space="preserve">The bidder should submit at least </w:t>
      </w:r>
      <w:r w:rsidR="009B1E52">
        <w:rPr>
          <w:rFonts w:cstheme="minorHAnsi"/>
          <w:b/>
          <w:sz w:val="24"/>
          <w:szCs w:val="24"/>
        </w:rPr>
        <w:t>two</w:t>
      </w:r>
      <w:r w:rsidRPr="00D22016">
        <w:rPr>
          <w:rFonts w:cstheme="minorHAnsi"/>
          <w:b/>
          <w:sz w:val="24"/>
          <w:szCs w:val="24"/>
        </w:rPr>
        <w:t xml:space="preserve"> "Satisfactory Performance Certificates from </w:t>
      </w:r>
      <w:r w:rsidR="009B1E52">
        <w:rPr>
          <w:rFonts w:cstheme="minorHAnsi"/>
          <w:b/>
          <w:sz w:val="24"/>
          <w:szCs w:val="24"/>
        </w:rPr>
        <w:t xml:space="preserve">the organizations to which it has been rendering the </w:t>
      </w:r>
      <w:r w:rsidR="00EC7105">
        <w:rPr>
          <w:rFonts w:cstheme="minorHAnsi"/>
          <w:b/>
          <w:sz w:val="24"/>
          <w:szCs w:val="24"/>
        </w:rPr>
        <w:t>security</w:t>
      </w:r>
      <w:r w:rsidR="009B1E52">
        <w:rPr>
          <w:rFonts w:cstheme="minorHAnsi"/>
          <w:b/>
          <w:sz w:val="24"/>
          <w:szCs w:val="24"/>
        </w:rPr>
        <w:t xml:space="preserve"> services, along</w:t>
      </w:r>
      <w:r w:rsidRPr="00D22016">
        <w:rPr>
          <w:rFonts w:cstheme="minorHAnsi"/>
          <w:b/>
          <w:sz w:val="24"/>
          <w:szCs w:val="24"/>
        </w:rPr>
        <w:t xml:space="preserve"> with the Technical Bid.</w:t>
      </w:r>
    </w:p>
    <w:p w:rsidR="004562CF" w:rsidRPr="004562CF" w:rsidRDefault="004562CF" w:rsidP="004562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62CF" w:rsidRPr="00D22016" w:rsidRDefault="004562CF" w:rsidP="003C41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22016">
        <w:rPr>
          <w:rFonts w:cstheme="minorHAnsi"/>
          <w:b/>
          <w:sz w:val="24"/>
          <w:szCs w:val="24"/>
        </w:rPr>
        <w:t>5.</w:t>
      </w:r>
      <w:r w:rsidR="00D22016" w:rsidRPr="00D22016">
        <w:rPr>
          <w:rFonts w:cstheme="minorHAnsi"/>
          <w:b/>
          <w:sz w:val="24"/>
          <w:szCs w:val="24"/>
        </w:rPr>
        <w:tab/>
      </w:r>
      <w:r w:rsidRPr="00D22016">
        <w:rPr>
          <w:rFonts w:cstheme="minorHAnsi"/>
          <w:b/>
          <w:sz w:val="24"/>
          <w:szCs w:val="24"/>
        </w:rPr>
        <w:t xml:space="preserve">The Bidder should not have been </w:t>
      </w:r>
      <w:proofErr w:type="gramStart"/>
      <w:r w:rsidRPr="00D22016">
        <w:rPr>
          <w:rFonts w:cstheme="minorHAnsi"/>
          <w:b/>
          <w:sz w:val="24"/>
          <w:szCs w:val="24"/>
        </w:rPr>
        <w:t>blacklisted/debarred</w:t>
      </w:r>
      <w:proofErr w:type="gramEnd"/>
      <w:r w:rsidRPr="00D22016">
        <w:rPr>
          <w:rFonts w:cstheme="minorHAnsi"/>
          <w:b/>
          <w:sz w:val="24"/>
          <w:szCs w:val="24"/>
        </w:rPr>
        <w:t xml:space="preserve"> by Central/State Govt. Department/ </w:t>
      </w:r>
      <w:proofErr w:type="spellStart"/>
      <w:r w:rsidRPr="00D22016">
        <w:rPr>
          <w:rFonts w:cstheme="minorHAnsi"/>
          <w:b/>
          <w:sz w:val="24"/>
          <w:szCs w:val="24"/>
        </w:rPr>
        <w:t>Organisations</w:t>
      </w:r>
      <w:proofErr w:type="spellEnd"/>
      <w:r w:rsidR="009B1E52">
        <w:rPr>
          <w:rFonts w:cstheme="minorHAnsi"/>
          <w:b/>
          <w:sz w:val="24"/>
          <w:szCs w:val="24"/>
        </w:rPr>
        <w:t xml:space="preserve"> to whom it has been rendering </w:t>
      </w:r>
      <w:r w:rsidR="00EC7105">
        <w:rPr>
          <w:rFonts w:cstheme="minorHAnsi"/>
          <w:b/>
          <w:sz w:val="24"/>
          <w:szCs w:val="24"/>
        </w:rPr>
        <w:t>security</w:t>
      </w:r>
      <w:r w:rsidR="009B1E52">
        <w:rPr>
          <w:rFonts w:cstheme="minorHAnsi"/>
          <w:b/>
          <w:sz w:val="24"/>
          <w:szCs w:val="24"/>
        </w:rPr>
        <w:t xml:space="preserve"> services</w:t>
      </w:r>
      <w:r w:rsidRPr="00D22016">
        <w:rPr>
          <w:rFonts w:cstheme="minorHAnsi"/>
          <w:b/>
          <w:sz w:val="24"/>
          <w:szCs w:val="24"/>
        </w:rPr>
        <w:t xml:space="preserve"> and letter certifying the same s</w:t>
      </w:r>
      <w:r w:rsidR="009B1E52">
        <w:rPr>
          <w:rFonts w:cstheme="minorHAnsi"/>
          <w:b/>
          <w:sz w:val="24"/>
          <w:szCs w:val="24"/>
        </w:rPr>
        <w:t>hould be submitted on duly notar</w:t>
      </w:r>
      <w:r w:rsidRPr="00D22016">
        <w:rPr>
          <w:rFonts w:cstheme="minorHAnsi"/>
          <w:b/>
          <w:sz w:val="24"/>
          <w:szCs w:val="24"/>
        </w:rPr>
        <w:t>ized</w:t>
      </w:r>
      <w:r w:rsidR="009B1E52">
        <w:rPr>
          <w:rFonts w:cstheme="minorHAnsi"/>
          <w:b/>
          <w:sz w:val="24"/>
          <w:szCs w:val="24"/>
        </w:rPr>
        <w:t xml:space="preserve"> </w:t>
      </w:r>
      <w:r w:rsidRPr="00D22016">
        <w:rPr>
          <w:rFonts w:cstheme="minorHAnsi"/>
          <w:b/>
          <w:sz w:val="24"/>
          <w:szCs w:val="24"/>
        </w:rPr>
        <w:t>Rs. 10/- Stamp Paper.</w:t>
      </w:r>
    </w:p>
    <w:p w:rsidR="004562CF" w:rsidRDefault="004562CF" w:rsidP="004562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562CF" w:rsidRDefault="004562CF" w:rsidP="00D220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562CF">
        <w:rPr>
          <w:rFonts w:cstheme="minorHAnsi"/>
          <w:sz w:val="24"/>
          <w:szCs w:val="24"/>
        </w:rPr>
        <w:lastRenderedPageBreak/>
        <w:t xml:space="preserve">6. </w:t>
      </w:r>
      <w:r w:rsidR="009A7426">
        <w:rPr>
          <w:rFonts w:cstheme="minorHAnsi"/>
          <w:sz w:val="24"/>
          <w:szCs w:val="24"/>
        </w:rPr>
        <w:tab/>
      </w:r>
      <w:r w:rsidR="009B1E52">
        <w:rPr>
          <w:rFonts w:cstheme="minorHAnsi"/>
          <w:sz w:val="24"/>
          <w:szCs w:val="24"/>
        </w:rPr>
        <w:t xml:space="preserve">The successful bidder should </w:t>
      </w:r>
      <w:r w:rsidR="00AD752E">
        <w:rPr>
          <w:rFonts w:cstheme="minorHAnsi"/>
          <w:sz w:val="24"/>
          <w:szCs w:val="24"/>
        </w:rPr>
        <w:t xml:space="preserve">carry out </w:t>
      </w:r>
      <w:r w:rsidR="00457CAC">
        <w:rPr>
          <w:rFonts w:cstheme="minorHAnsi"/>
          <w:sz w:val="24"/>
          <w:szCs w:val="24"/>
        </w:rPr>
        <w:t>services</w:t>
      </w:r>
      <w:r w:rsidR="00AD752E">
        <w:rPr>
          <w:rFonts w:cstheme="minorHAnsi"/>
          <w:sz w:val="24"/>
          <w:szCs w:val="24"/>
        </w:rPr>
        <w:t xml:space="preserve"> as mentioned above, by deploying</w:t>
      </w:r>
      <w:r w:rsidR="009B1E52">
        <w:rPr>
          <w:rFonts w:cstheme="minorHAnsi"/>
          <w:sz w:val="24"/>
          <w:szCs w:val="24"/>
        </w:rPr>
        <w:t xml:space="preserve"> </w:t>
      </w:r>
      <w:r w:rsidR="008B722F">
        <w:rPr>
          <w:rFonts w:cstheme="minorHAnsi"/>
          <w:sz w:val="24"/>
          <w:szCs w:val="24"/>
        </w:rPr>
        <w:t>adequate number</w:t>
      </w:r>
      <w:r w:rsidR="00EA2CF0">
        <w:rPr>
          <w:rFonts w:cstheme="minorHAnsi"/>
          <w:sz w:val="24"/>
          <w:szCs w:val="24"/>
        </w:rPr>
        <w:t xml:space="preserve"> of people </w:t>
      </w:r>
      <w:r w:rsidR="008B722F">
        <w:rPr>
          <w:rFonts w:cstheme="minorHAnsi"/>
          <w:sz w:val="24"/>
          <w:szCs w:val="24"/>
        </w:rPr>
        <w:t xml:space="preserve">to the requirement and satisfaction of the </w:t>
      </w:r>
      <w:r w:rsidR="00B32E5F">
        <w:rPr>
          <w:rFonts w:cstheme="minorHAnsi"/>
          <w:sz w:val="24"/>
          <w:szCs w:val="24"/>
        </w:rPr>
        <w:t>service taker</w:t>
      </w:r>
      <w:r w:rsidR="00EA2CF0">
        <w:rPr>
          <w:rFonts w:cstheme="minorHAnsi"/>
          <w:sz w:val="24"/>
          <w:szCs w:val="24"/>
        </w:rPr>
        <w:t>.</w:t>
      </w:r>
    </w:p>
    <w:p w:rsidR="000E7FBC" w:rsidRPr="000E7FBC" w:rsidRDefault="000E7FBC" w:rsidP="004562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3C4179" w:rsidRDefault="000E7FBC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C4179">
        <w:rPr>
          <w:rFonts w:cstheme="minorHAnsi"/>
          <w:b/>
          <w:sz w:val="24"/>
          <w:szCs w:val="24"/>
          <w:u w:val="single"/>
        </w:rPr>
        <w:t>INSTRUCTIONS TO THE BIDDERS</w:t>
      </w:r>
      <w:r w:rsidR="003C4179">
        <w:rPr>
          <w:rFonts w:cstheme="minorHAnsi"/>
          <w:b/>
          <w:sz w:val="24"/>
          <w:szCs w:val="24"/>
          <w:u w:val="single"/>
        </w:rPr>
        <w:t>:</w:t>
      </w:r>
    </w:p>
    <w:p w:rsidR="000E7FBC" w:rsidRPr="000E7FBC" w:rsidRDefault="000E7FBC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B92395" w:rsidRDefault="000E7FBC" w:rsidP="009D0F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E7FBC">
        <w:rPr>
          <w:rFonts w:cstheme="minorHAnsi"/>
          <w:sz w:val="24"/>
          <w:szCs w:val="24"/>
        </w:rPr>
        <w:t>1.</w:t>
      </w:r>
      <w:r w:rsidR="009D0F18">
        <w:rPr>
          <w:rFonts w:cstheme="minorHAnsi"/>
          <w:sz w:val="24"/>
          <w:szCs w:val="24"/>
        </w:rPr>
        <w:tab/>
      </w:r>
      <w:r w:rsidRPr="000E7FBC">
        <w:rPr>
          <w:rFonts w:cstheme="minorHAnsi"/>
          <w:sz w:val="24"/>
          <w:szCs w:val="24"/>
        </w:rPr>
        <w:t>The tender forms comprising of Eligibility and qualifications criteria (annexure-I) and</w:t>
      </w:r>
      <w:r w:rsidR="00EA2CF0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Financial bid (Annexure-II), duly filled and complete in all respects and in separate</w:t>
      </w:r>
      <w:r w:rsidR="009B1E52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 xml:space="preserve">envelopes, shall be submitted in single sealed cover to the </w:t>
      </w:r>
      <w:r w:rsidRPr="00B92395">
        <w:rPr>
          <w:rFonts w:cstheme="minorHAnsi"/>
          <w:b/>
          <w:sz w:val="24"/>
          <w:szCs w:val="24"/>
        </w:rPr>
        <w:t>"</w:t>
      </w:r>
      <w:r w:rsidR="00B92395" w:rsidRPr="00B92395">
        <w:rPr>
          <w:rFonts w:cstheme="minorHAnsi"/>
          <w:b/>
          <w:sz w:val="24"/>
          <w:szCs w:val="24"/>
        </w:rPr>
        <w:t>Commissioner</w:t>
      </w:r>
      <w:r w:rsidR="00B92395">
        <w:rPr>
          <w:rFonts w:cstheme="minorHAnsi"/>
          <w:b/>
          <w:sz w:val="24"/>
          <w:szCs w:val="24"/>
        </w:rPr>
        <w:t xml:space="preserve"> of Income-tax(Hqrs)(</w:t>
      </w:r>
      <w:proofErr w:type="spellStart"/>
      <w:r w:rsidR="00B92395">
        <w:rPr>
          <w:rFonts w:cstheme="minorHAnsi"/>
          <w:b/>
          <w:sz w:val="24"/>
          <w:szCs w:val="24"/>
        </w:rPr>
        <w:t>Adm</w:t>
      </w:r>
      <w:r w:rsidR="00B92395" w:rsidRPr="00B92395">
        <w:rPr>
          <w:rFonts w:cstheme="minorHAnsi"/>
          <w:b/>
          <w:sz w:val="24"/>
          <w:szCs w:val="24"/>
        </w:rPr>
        <w:t>n</w:t>
      </w:r>
      <w:proofErr w:type="spellEnd"/>
      <w:r w:rsidR="00B92395">
        <w:rPr>
          <w:rFonts w:cstheme="minorHAnsi"/>
          <w:b/>
          <w:sz w:val="24"/>
          <w:szCs w:val="24"/>
        </w:rPr>
        <w:t>&amp; CO</w:t>
      </w:r>
      <w:r w:rsidR="00B92395" w:rsidRPr="00B92395">
        <w:rPr>
          <w:rFonts w:cstheme="minorHAnsi"/>
          <w:b/>
          <w:sz w:val="24"/>
          <w:szCs w:val="24"/>
        </w:rPr>
        <w:t>)</w:t>
      </w:r>
      <w:r w:rsidRPr="00B92395">
        <w:rPr>
          <w:rFonts w:cstheme="minorHAnsi"/>
          <w:b/>
          <w:sz w:val="24"/>
          <w:szCs w:val="24"/>
        </w:rPr>
        <w:t xml:space="preserve">, </w:t>
      </w:r>
      <w:r w:rsidR="00B92395" w:rsidRPr="00B92395">
        <w:rPr>
          <w:rFonts w:cstheme="minorHAnsi"/>
          <w:b/>
          <w:sz w:val="24"/>
          <w:szCs w:val="24"/>
        </w:rPr>
        <w:t>10</w:t>
      </w:r>
      <w:r w:rsidR="00B92395" w:rsidRPr="00B92395">
        <w:rPr>
          <w:rFonts w:cstheme="minorHAnsi"/>
          <w:b/>
          <w:sz w:val="24"/>
          <w:szCs w:val="24"/>
          <w:vertAlign w:val="superscript"/>
        </w:rPr>
        <w:t>th</w:t>
      </w:r>
      <w:r w:rsidR="00B92395" w:rsidRPr="00B92395">
        <w:rPr>
          <w:rFonts w:cstheme="minorHAnsi"/>
          <w:b/>
          <w:sz w:val="24"/>
          <w:szCs w:val="24"/>
        </w:rPr>
        <w:t xml:space="preserve"> Floor</w:t>
      </w:r>
      <w:r w:rsidRPr="00B92395">
        <w:rPr>
          <w:rFonts w:cstheme="minorHAnsi"/>
          <w:b/>
          <w:sz w:val="24"/>
          <w:szCs w:val="24"/>
        </w:rPr>
        <w:t xml:space="preserve">, </w:t>
      </w:r>
      <w:r w:rsidR="00B92395" w:rsidRPr="00B92395">
        <w:rPr>
          <w:rFonts w:cstheme="minorHAnsi"/>
          <w:b/>
          <w:sz w:val="24"/>
          <w:szCs w:val="24"/>
        </w:rPr>
        <w:t>Income Tax Towers</w:t>
      </w:r>
      <w:r w:rsidRPr="00B92395">
        <w:rPr>
          <w:rFonts w:cstheme="minorHAnsi"/>
          <w:b/>
          <w:sz w:val="24"/>
          <w:szCs w:val="24"/>
        </w:rPr>
        <w:t xml:space="preserve">, </w:t>
      </w:r>
      <w:r w:rsidR="00D34C29">
        <w:rPr>
          <w:rFonts w:cstheme="minorHAnsi"/>
          <w:b/>
          <w:sz w:val="24"/>
          <w:szCs w:val="24"/>
        </w:rPr>
        <w:t>AC Gu</w:t>
      </w:r>
      <w:r w:rsidR="003F47BB">
        <w:rPr>
          <w:rFonts w:cstheme="minorHAnsi"/>
          <w:b/>
          <w:sz w:val="24"/>
          <w:szCs w:val="24"/>
        </w:rPr>
        <w:t>a</w:t>
      </w:r>
      <w:r w:rsidR="00D34C29">
        <w:rPr>
          <w:rFonts w:cstheme="minorHAnsi"/>
          <w:b/>
          <w:sz w:val="24"/>
          <w:szCs w:val="24"/>
        </w:rPr>
        <w:t>rds</w:t>
      </w:r>
      <w:r w:rsidRPr="00B92395">
        <w:rPr>
          <w:rFonts w:cstheme="minorHAnsi"/>
          <w:b/>
          <w:sz w:val="24"/>
          <w:szCs w:val="24"/>
        </w:rPr>
        <w:t xml:space="preserve">, </w:t>
      </w:r>
      <w:proofErr w:type="spellStart"/>
      <w:r w:rsidR="00D34C29">
        <w:rPr>
          <w:rFonts w:cstheme="minorHAnsi"/>
          <w:b/>
          <w:sz w:val="24"/>
          <w:szCs w:val="24"/>
        </w:rPr>
        <w:t>Masab</w:t>
      </w:r>
      <w:proofErr w:type="spellEnd"/>
      <w:r w:rsidR="00D34C29">
        <w:rPr>
          <w:rFonts w:cstheme="minorHAnsi"/>
          <w:b/>
          <w:sz w:val="24"/>
          <w:szCs w:val="24"/>
        </w:rPr>
        <w:t xml:space="preserve"> Tank, Hyderabad - 500004</w:t>
      </w:r>
      <w:r w:rsidRPr="00B92395">
        <w:rPr>
          <w:rFonts w:cstheme="minorHAnsi"/>
          <w:b/>
          <w:sz w:val="24"/>
          <w:szCs w:val="24"/>
        </w:rPr>
        <w:t>."</w:t>
      </w:r>
    </w:p>
    <w:p w:rsidR="00EA2CF0" w:rsidRDefault="00EA2CF0" w:rsidP="004F5B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7FBC" w:rsidRDefault="000E7FBC" w:rsidP="004F5B8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2.</w:t>
      </w:r>
      <w:r w:rsidR="00A42305">
        <w:rPr>
          <w:rFonts w:cstheme="minorHAnsi"/>
          <w:sz w:val="24"/>
          <w:szCs w:val="24"/>
        </w:rPr>
        <w:tab/>
      </w:r>
      <w:r w:rsidRPr="000E7FBC">
        <w:rPr>
          <w:rFonts w:cstheme="minorHAnsi"/>
          <w:sz w:val="24"/>
          <w:szCs w:val="24"/>
        </w:rPr>
        <w:t>Forwarding letter should clearly indicate the list of enclosures. Each page of the tender</w:t>
      </w:r>
      <w:r w:rsidR="003F47BB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document should be signed by the bidder with seal of the Agency / firm as a token of</w:t>
      </w:r>
      <w:r w:rsidR="00EA2CF0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having read and understood the terms and conditions therein, and submit the</w:t>
      </w:r>
      <w:r w:rsidR="003F47BB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authorization also along with the filled in bid form.</w:t>
      </w:r>
    </w:p>
    <w:p w:rsidR="00047E91" w:rsidRPr="000E7FBC" w:rsidRDefault="00047E91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E7371C" w:rsidRDefault="000E7FBC" w:rsidP="00DA51D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7371C">
        <w:rPr>
          <w:rFonts w:cstheme="minorHAnsi"/>
          <w:b/>
          <w:sz w:val="24"/>
          <w:szCs w:val="24"/>
        </w:rPr>
        <w:t>3.</w:t>
      </w:r>
      <w:r w:rsidR="002929E4" w:rsidRPr="00E7371C">
        <w:rPr>
          <w:rFonts w:cstheme="minorHAnsi"/>
          <w:b/>
          <w:sz w:val="24"/>
          <w:szCs w:val="24"/>
        </w:rPr>
        <w:tab/>
      </w:r>
      <w:r w:rsidRPr="00E7371C">
        <w:rPr>
          <w:rFonts w:cstheme="minorHAnsi"/>
          <w:b/>
          <w:sz w:val="24"/>
          <w:szCs w:val="24"/>
        </w:rPr>
        <w:t xml:space="preserve">The bidder has to </w:t>
      </w:r>
      <w:r w:rsidR="00B22918">
        <w:rPr>
          <w:rFonts w:cstheme="minorHAnsi"/>
          <w:b/>
          <w:sz w:val="24"/>
          <w:szCs w:val="24"/>
        </w:rPr>
        <w:t xml:space="preserve">give an undertaking that the </w:t>
      </w:r>
      <w:r w:rsidR="00B22918" w:rsidRPr="00E7371C">
        <w:rPr>
          <w:rFonts w:cstheme="minorHAnsi"/>
          <w:b/>
          <w:sz w:val="24"/>
          <w:szCs w:val="24"/>
        </w:rPr>
        <w:t>amount</w:t>
      </w:r>
      <w:r w:rsidRPr="00E7371C">
        <w:rPr>
          <w:rFonts w:cstheme="minorHAnsi"/>
          <w:b/>
          <w:sz w:val="24"/>
          <w:szCs w:val="24"/>
        </w:rPr>
        <w:t xml:space="preserve"> of wages </w:t>
      </w:r>
      <w:r w:rsidR="00B22918">
        <w:rPr>
          <w:rFonts w:cstheme="minorHAnsi"/>
          <w:b/>
          <w:sz w:val="24"/>
          <w:szCs w:val="24"/>
        </w:rPr>
        <w:t>paid to the workers</w:t>
      </w:r>
      <w:r w:rsidRPr="00E7371C">
        <w:rPr>
          <w:rFonts w:cstheme="minorHAnsi"/>
          <w:b/>
          <w:sz w:val="24"/>
          <w:szCs w:val="24"/>
        </w:rPr>
        <w:t xml:space="preserve"> should not be less than the</w:t>
      </w:r>
      <w:r w:rsidR="00EA2CF0">
        <w:rPr>
          <w:rFonts w:cstheme="minorHAnsi"/>
          <w:b/>
          <w:sz w:val="24"/>
          <w:szCs w:val="24"/>
        </w:rPr>
        <w:t xml:space="preserve"> </w:t>
      </w:r>
      <w:r w:rsidRPr="00E7371C">
        <w:rPr>
          <w:rFonts w:cstheme="minorHAnsi"/>
          <w:b/>
          <w:sz w:val="24"/>
          <w:szCs w:val="24"/>
        </w:rPr>
        <w:t xml:space="preserve">prescribed amount by the </w:t>
      </w:r>
      <w:r w:rsidR="009D3066" w:rsidRPr="00E7371C">
        <w:rPr>
          <w:rFonts w:cstheme="minorHAnsi"/>
          <w:b/>
          <w:sz w:val="24"/>
          <w:szCs w:val="24"/>
        </w:rPr>
        <w:t xml:space="preserve">Central </w:t>
      </w:r>
      <w:r w:rsidRPr="00E7371C">
        <w:rPr>
          <w:rFonts w:cstheme="minorHAnsi"/>
          <w:b/>
          <w:sz w:val="24"/>
          <w:szCs w:val="24"/>
        </w:rPr>
        <w:t>Government</w:t>
      </w:r>
      <w:r w:rsidR="00B22918">
        <w:rPr>
          <w:rFonts w:cstheme="minorHAnsi"/>
          <w:b/>
          <w:sz w:val="24"/>
          <w:szCs w:val="24"/>
        </w:rPr>
        <w:t xml:space="preserve"> as per the Minimum Wages Act</w:t>
      </w:r>
      <w:r w:rsidRPr="00E7371C">
        <w:rPr>
          <w:rFonts w:cstheme="minorHAnsi"/>
          <w:b/>
          <w:sz w:val="24"/>
          <w:szCs w:val="24"/>
        </w:rPr>
        <w:t>. The photocopy of the pass book will</w:t>
      </w:r>
      <w:r w:rsidR="00B22918">
        <w:rPr>
          <w:rFonts w:cstheme="minorHAnsi"/>
          <w:b/>
          <w:sz w:val="24"/>
          <w:szCs w:val="24"/>
        </w:rPr>
        <w:t xml:space="preserve"> </w:t>
      </w:r>
      <w:r w:rsidRPr="00E7371C">
        <w:rPr>
          <w:rFonts w:cstheme="minorHAnsi"/>
          <w:b/>
          <w:sz w:val="24"/>
          <w:szCs w:val="24"/>
        </w:rPr>
        <w:t xml:space="preserve">have to be furnished to the </w:t>
      </w:r>
      <w:r w:rsidR="00B22918">
        <w:rPr>
          <w:rFonts w:cstheme="minorHAnsi"/>
          <w:b/>
          <w:sz w:val="24"/>
          <w:szCs w:val="24"/>
        </w:rPr>
        <w:t>Department</w:t>
      </w:r>
      <w:r w:rsidRPr="00E7371C">
        <w:rPr>
          <w:rFonts w:cstheme="minorHAnsi"/>
          <w:b/>
          <w:sz w:val="24"/>
          <w:szCs w:val="24"/>
        </w:rPr>
        <w:t xml:space="preserve"> as evidence of payment with the bill of</w:t>
      </w:r>
      <w:r w:rsidR="00B22918">
        <w:rPr>
          <w:rFonts w:cstheme="minorHAnsi"/>
          <w:b/>
          <w:sz w:val="24"/>
          <w:szCs w:val="24"/>
        </w:rPr>
        <w:t xml:space="preserve"> </w:t>
      </w:r>
      <w:r w:rsidRPr="00E7371C">
        <w:rPr>
          <w:rFonts w:cstheme="minorHAnsi"/>
          <w:b/>
          <w:sz w:val="24"/>
          <w:szCs w:val="24"/>
        </w:rPr>
        <w:t>subsequent month.</w:t>
      </w:r>
      <w:r w:rsidR="00B22918">
        <w:rPr>
          <w:rFonts w:cstheme="minorHAnsi"/>
          <w:b/>
          <w:sz w:val="24"/>
          <w:szCs w:val="24"/>
        </w:rPr>
        <w:t xml:space="preserve"> </w:t>
      </w:r>
    </w:p>
    <w:p w:rsidR="00047E91" w:rsidRDefault="00047E91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0E7FBC" w:rsidRDefault="000E7FBC" w:rsidP="0087782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4.</w:t>
      </w:r>
      <w:r w:rsidR="00E7371C">
        <w:rPr>
          <w:rFonts w:cstheme="minorHAnsi"/>
          <w:sz w:val="24"/>
          <w:szCs w:val="24"/>
        </w:rPr>
        <w:tab/>
      </w:r>
      <w:r w:rsidRPr="000E7FBC">
        <w:rPr>
          <w:rFonts w:cstheme="minorHAnsi"/>
          <w:sz w:val="24"/>
          <w:szCs w:val="24"/>
        </w:rPr>
        <w:t>The rates of statutory liabilities (Service Tax, ESIC, EPF etc) should be written</w:t>
      </w:r>
      <w:r w:rsidR="009B1E52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 xml:space="preserve">separately in the </w:t>
      </w:r>
      <w:proofErr w:type="gramStart"/>
      <w:r w:rsidRPr="000E7FBC">
        <w:rPr>
          <w:rFonts w:cstheme="minorHAnsi"/>
          <w:sz w:val="24"/>
          <w:szCs w:val="24"/>
        </w:rPr>
        <w:t>Financial</w:t>
      </w:r>
      <w:proofErr w:type="gramEnd"/>
      <w:r w:rsidRPr="000E7FBC">
        <w:rPr>
          <w:rFonts w:cstheme="minorHAnsi"/>
          <w:sz w:val="24"/>
          <w:szCs w:val="24"/>
        </w:rPr>
        <w:t xml:space="preserve"> bid. The Contractor will have to follow the statutory laws in</w:t>
      </w:r>
      <w:r w:rsidR="00B22918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this regards. Within 15 days of the commencement of agreement the contractor will have</w:t>
      </w:r>
      <w:r w:rsidR="00B22918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to provide the name of the staffs,</w:t>
      </w:r>
      <w:r w:rsidR="00B22918">
        <w:rPr>
          <w:rFonts w:cstheme="minorHAnsi"/>
          <w:sz w:val="24"/>
          <w:szCs w:val="24"/>
        </w:rPr>
        <w:t xml:space="preserve"> identity cards issued to them,</w:t>
      </w:r>
      <w:r w:rsidRPr="000E7FBC">
        <w:rPr>
          <w:rFonts w:cstheme="minorHAnsi"/>
          <w:sz w:val="24"/>
          <w:szCs w:val="24"/>
        </w:rPr>
        <w:t xml:space="preserve"> their EPF number, ESIC numbers etc.</w:t>
      </w:r>
      <w:r w:rsidR="00283B93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The contractor will have to furnish proof of depositing EPF</w:t>
      </w:r>
      <w:r w:rsidR="0087782E">
        <w:rPr>
          <w:rFonts w:cstheme="minorHAnsi"/>
          <w:sz w:val="24"/>
          <w:szCs w:val="24"/>
        </w:rPr>
        <w:t>/</w:t>
      </w:r>
      <w:r w:rsidRPr="000E7FBC">
        <w:rPr>
          <w:rFonts w:cstheme="minorHAnsi"/>
          <w:sz w:val="24"/>
          <w:szCs w:val="24"/>
        </w:rPr>
        <w:t>ESIC</w:t>
      </w:r>
      <w:r w:rsidR="0087782E">
        <w:rPr>
          <w:rFonts w:cstheme="minorHAnsi"/>
          <w:sz w:val="24"/>
          <w:szCs w:val="24"/>
        </w:rPr>
        <w:t>/Service Tax</w:t>
      </w:r>
      <w:r w:rsidRPr="000E7FBC">
        <w:rPr>
          <w:rFonts w:cstheme="minorHAnsi"/>
          <w:sz w:val="24"/>
          <w:szCs w:val="24"/>
        </w:rPr>
        <w:t xml:space="preserve"> along with the bill of</w:t>
      </w:r>
      <w:r w:rsidR="00283B93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the subsequent month.</w:t>
      </w:r>
    </w:p>
    <w:p w:rsidR="00047E91" w:rsidRDefault="00047E91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0E7FBC" w:rsidRDefault="000E7FBC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6.</w:t>
      </w:r>
      <w:r w:rsidR="009569F0">
        <w:rPr>
          <w:rFonts w:cstheme="minorHAnsi"/>
          <w:sz w:val="24"/>
          <w:szCs w:val="24"/>
        </w:rPr>
        <w:tab/>
      </w:r>
      <w:r w:rsidRPr="000E7FBC">
        <w:rPr>
          <w:rFonts w:cstheme="minorHAnsi"/>
          <w:sz w:val="24"/>
          <w:szCs w:val="24"/>
        </w:rPr>
        <w:t>The bid may be rejected if it is not complete in any respect.</w:t>
      </w:r>
      <w:r w:rsidR="00600076">
        <w:rPr>
          <w:rFonts w:cstheme="minorHAnsi"/>
          <w:sz w:val="24"/>
          <w:szCs w:val="24"/>
        </w:rPr>
        <w:t xml:space="preserve"> </w:t>
      </w:r>
    </w:p>
    <w:p w:rsidR="00047E91" w:rsidRDefault="00047E91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0E7FBC" w:rsidRDefault="000E7FBC" w:rsidP="00AD2CF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7.</w:t>
      </w:r>
      <w:r w:rsidR="005530D5">
        <w:rPr>
          <w:rFonts w:cstheme="minorHAnsi"/>
          <w:sz w:val="24"/>
          <w:szCs w:val="24"/>
        </w:rPr>
        <w:tab/>
      </w:r>
      <w:r w:rsidRPr="000E7FBC">
        <w:rPr>
          <w:rFonts w:cstheme="minorHAnsi"/>
          <w:sz w:val="24"/>
          <w:szCs w:val="24"/>
        </w:rPr>
        <w:t>Furnishing of false, misleading, inaccurate information of particulars in the bid document</w:t>
      </w:r>
      <w:r w:rsidR="00600076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or in any other manner shall lead to the disqualification of the bid and bidder at any stage</w:t>
      </w:r>
      <w:r w:rsidR="00600076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or time. It shall also lead to termination of</w:t>
      </w:r>
      <w:r w:rsidR="00600076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the contract, if awarded.</w:t>
      </w:r>
    </w:p>
    <w:p w:rsidR="00047E91" w:rsidRDefault="00047E91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0E7FBC" w:rsidRDefault="000E7FBC" w:rsidP="00601E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8.</w:t>
      </w:r>
      <w:r w:rsidR="005C4D1B">
        <w:rPr>
          <w:rFonts w:cstheme="minorHAnsi"/>
          <w:sz w:val="24"/>
          <w:szCs w:val="24"/>
        </w:rPr>
        <w:tab/>
      </w:r>
      <w:r w:rsidRPr="000E7FBC">
        <w:rPr>
          <w:rFonts w:cstheme="minorHAnsi"/>
          <w:sz w:val="24"/>
          <w:szCs w:val="24"/>
        </w:rPr>
        <w:t xml:space="preserve">The </w:t>
      </w:r>
      <w:r w:rsidR="00601E65">
        <w:rPr>
          <w:rFonts w:cstheme="minorHAnsi"/>
          <w:sz w:val="24"/>
          <w:szCs w:val="24"/>
        </w:rPr>
        <w:t>Commissioner of Income-tax</w:t>
      </w:r>
      <w:r w:rsidR="00600076">
        <w:rPr>
          <w:rFonts w:cstheme="minorHAnsi"/>
          <w:sz w:val="24"/>
          <w:szCs w:val="24"/>
        </w:rPr>
        <w:t xml:space="preserve"> </w:t>
      </w:r>
      <w:r w:rsidR="00601E65">
        <w:rPr>
          <w:rFonts w:cstheme="minorHAnsi"/>
          <w:sz w:val="24"/>
          <w:szCs w:val="24"/>
        </w:rPr>
        <w:t>(</w:t>
      </w:r>
      <w:r w:rsidRPr="000E7FBC">
        <w:rPr>
          <w:rFonts w:cstheme="minorHAnsi"/>
          <w:sz w:val="24"/>
          <w:szCs w:val="24"/>
        </w:rPr>
        <w:t>H</w:t>
      </w:r>
      <w:r w:rsidR="00601E65">
        <w:rPr>
          <w:rFonts w:cstheme="minorHAnsi"/>
          <w:sz w:val="24"/>
          <w:szCs w:val="24"/>
        </w:rPr>
        <w:t>qrs</w:t>
      </w:r>
      <w:proofErr w:type="gramStart"/>
      <w:r w:rsidR="00601E65">
        <w:rPr>
          <w:rFonts w:cstheme="minorHAnsi"/>
          <w:sz w:val="24"/>
          <w:szCs w:val="24"/>
        </w:rPr>
        <w:t>)(</w:t>
      </w:r>
      <w:proofErr w:type="spellStart"/>
      <w:proofErr w:type="gramEnd"/>
      <w:r w:rsidR="00601E65">
        <w:rPr>
          <w:rFonts w:cstheme="minorHAnsi"/>
          <w:sz w:val="24"/>
          <w:szCs w:val="24"/>
        </w:rPr>
        <w:t>Admn</w:t>
      </w:r>
      <w:proofErr w:type="spellEnd"/>
      <w:r w:rsidR="00601E65">
        <w:rPr>
          <w:rFonts w:cstheme="minorHAnsi"/>
          <w:sz w:val="24"/>
          <w:szCs w:val="24"/>
        </w:rPr>
        <w:t xml:space="preserve">&amp; CO), Hyderabad </w:t>
      </w:r>
      <w:r w:rsidRPr="000E7FBC">
        <w:rPr>
          <w:rFonts w:cstheme="minorHAnsi"/>
          <w:sz w:val="24"/>
          <w:szCs w:val="24"/>
        </w:rPr>
        <w:t>will have</w:t>
      </w:r>
      <w:r w:rsidR="00600076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the final right to elect the bidder most suited and responsive to its requirement.</w:t>
      </w:r>
    </w:p>
    <w:p w:rsidR="00047E91" w:rsidRDefault="00047E91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Default="000E7FBC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9.</w:t>
      </w:r>
      <w:r w:rsidR="00AD0BC9">
        <w:rPr>
          <w:rFonts w:cstheme="minorHAnsi"/>
          <w:sz w:val="24"/>
          <w:szCs w:val="24"/>
        </w:rPr>
        <w:tab/>
      </w:r>
      <w:r w:rsidRPr="000E7FBC">
        <w:rPr>
          <w:rFonts w:cstheme="minorHAnsi"/>
          <w:sz w:val="24"/>
          <w:szCs w:val="24"/>
        </w:rPr>
        <w:t>Agency will have to seek prior permission before replacing the already deputed staff</w:t>
      </w:r>
      <w:r w:rsidR="00600076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with all the requisite details.</w:t>
      </w:r>
    </w:p>
    <w:p w:rsidR="0031018C" w:rsidRPr="000E7FBC" w:rsidRDefault="0031018C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BC1983" w:rsidRDefault="000E7FBC" w:rsidP="00C524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C1983">
        <w:rPr>
          <w:rFonts w:cstheme="minorHAnsi"/>
          <w:b/>
          <w:sz w:val="24"/>
          <w:szCs w:val="24"/>
        </w:rPr>
        <w:t>10.</w:t>
      </w:r>
      <w:r w:rsidR="00C52435" w:rsidRPr="00BC1983">
        <w:rPr>
          <w:rFonts w:cstheme="minorHAnsi"/>
          <w:b/>
          <w:sz w:val="24"/>
          <w:szCs w:val="24"/>
        </w:rPr>
        <w:tab/>
      </w:r>
      <w:r w:rsidRPr="00BC1983">
        <w:rPr>
          <w:rFonts w:cstheme="minorHAnsi"/>
          <w:b/>
          <w:sz w:val="24"/>
          <w:szCs w:val="24"/>
        </w:rPr>
        <w:t xml:space="preserve">For clarification on any issue related to bid or work, the bidder may visit the </w:t>
      </w:r>
      <w:r w:rsidR="00C52435" w:rsidRPr="00BC1983">
        <w:rPr>
          <w:rFonts w:cstheme="minorHAnsi"/>
          <w:b/>
          <w:sz w:val="24"/>
          <w:szCs w:val="24"/>
        </w:rPr>
        <w:t xml:space="preserve">Income Tax Towers </w:t>
      </w:r>
      <w:r w:rsidR="00BC1983" w:rsidRPr="00BC1983">
        <w:rPr>
          <w:rFonts w:cstheme="minorHAnsi"/>
          <w:b/>
          <w:sz w:val="24"/>
          <w:szCs w:val="24"/>
        </w:rPr>
        <w:t xml:space="preserve">to meet </w:t>
      </w:r>
      <w:r w:rsidR="00600076">
        <w:rPr>
          <w:rFonts w:cstheme="minorHAnsi"/>
          <w:b/>
          <w:sz w:val="24"/>
          <w:szCs w:val="24"/>
        </w:rPr>
        <w:t>ITO (</w:t>
      </w:r>
      <w:proofErr w:type="spellStart"/>
      <w:r w:rsidR="00600076">
        <w:rPr>
          <w:rFonts w:cstheme="minorHAnsi"/>
          <w:b/>
          <w:sz w:val="24"/>
          <w:szCs w:val="24"/>
        </w:rPr>
        <w:t>Hq</w:t>
      </w:r>
      <w:proofErr w:type="spellEnd"/>
      <w:proofErr w:type="gramStart"/>
      <w:r w:rsidR="00600076">
        <w:rPr>
          <w:rFonts w:cstheme="minorHAnsi"/>
          <w:b/>
          <w:sz w:val="24"/>
          <w:szCs w:val="24"/>
        </w:rPr>
        <w:t>)(</w:t>
      </w:r>
      <w:proofErr w:type="gramEnd"/>
      <w:r w:rsidR="006C06A9">
        <w:rPr>
          <w:rFonts w:cstheme="minorHAnsi"/>
          <w:b/>
          <w:sz w:val="24"/>
          <w:szCs w:val="24"/>
        </w:rPr>
        <w:t>PRO</w:t>
      </w:r>
      <w:r w:rsidR="00600076">
        <w:rPr>
          <w:rFonts w:cstheme="minorHAnsi"/>
          <w:b/>
          <w:sz w:val="24"/>
          <w:szCs w:val="24"/>
        </w:rPr>
        <w:t>)</w:t>
      </w:r>
      <w:r w:rsidR="00BC1983" w:rsidRPr="00BC1983">
        <w:rPr>
          <w:rFonts w:cstheme="minorHAnsi"/>
          <w:b/>
          <w:sz w:val="24"/>
          <w:szCs w:val="24"/>
        </w:rPr>
        <w:t xml:space="preserve"> </w:t>
      </w:r>
      <w:r w:rsidRPr="00BC1983">
        <w:rPr>
          <w:rFonts w:cstheme="minorHAnsi"/>
          <w:b/>
          <w:sz w:val="24"/>
          <w:szCs w:val="24"/>
        </w:rPr>
        <w:t>on any working day at office hours.</w:t>
      </w:r>
    </w:p>
    <w:p w:rsidR="0031018C" w:rsidRPr="000E7FBC" w:rsidRDefault="0031018C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C1983" w:rsidRDefault="00A85828" w:rsidP="002003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iCs/>
          <w:sz w:val="24"/>
          <w:szCs w:val="24"/>
        </w:rPr>
        <w:t>11.</w:t>
      </w:r>
      <w:r>
        <w:rPr>
          <w:rFonts w:cstheme="minorHAnsi"/>
          <w:iCs/>
          <w:sz w:val="24"/>
          <w:szCs w:val="24"/>
        </w:rPr>
        <w:tab/>
      </w:r>
      <w:r w:rsidRPr="00A85828">
        <w:rPr>
          <w:rFonts w:cstheme="minorHAnsi"/>
          <w:iCs/>
          <w:sz w:val="24"/>
          <w:szCs w:val="24"/>
        </w:rPr>
        <w:t>The bidder/its representative may visit the office premises in the working hour</w:t>
      </w:r>
      <w:r w:rsidR="00600076">
        <w:rPr>
          <w:rFonts w:cstheme="minorHAnsi"/>
          <w:iCs/>
          <w:sz w:val="24"/>
          <w:szCs w:val="24"/>
        </w:rPr>
        <w:t>s</w:t>
      </w:r>
      <w:r w:rsidRPr="00A85828">
        <w:rPr>
          <w:rFonts w:cstheme="minorHAnsi"/>
          <w:iCs/>
          <w:sz w:val="24"/>
          <w:szCs w:val="24"/>
        </w:rPr>
        <w:t xml:space="preserve"> of any</w:t>
      </w:r>
      <w:r w:rsidR="006C06A9">
        <w:rPr>
          <w:rFonts w:cstheme="minorHAnsi"/>
          <w:iCs/>
          <w:sz w:val="24"/>
          <w:szCs w:val="24"/>
        </w:rPr>
        <w:t xml:space="preserve"> </w:t>
      </w:r>
      <w:r w:rsidRPr="00A85828">
        <w:rPr>
          <w:rFonts w:cstheme="minorHAnsi"/>
          <w:iCs/>
          <w:sz w:val="24"/>
          <w:szCs w:val="24"/>
        </w:rPr>
        <w:t>working day before the closing date of submission of tender.</w:t>
      </w:r>
      <w:r w:rsidR="00BC1983">
        <w:rPr>
          <w:rFonts w:cstheme="minorHAnsi"/>
          <w:b/>
          <w:sz w:val="24"/>
          <w:szCs w:val="24"/>
        </w:rPr>
        <w:br w:type="page"/>
      </w:r>
    </w:p>
    <w:p w:rsidR="000E7FBC" w:rsidRPr="002122DE" w:rsidRDefault="000E7FBC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2122DE">
        <w:rPr>
          <w:rFonts w:cstheme="minorHAnsi"/>
          <w:b/>
          <w:sz w:val="24"/>
          <w:szCs w:val="24"/>
          <w:u w:val="single"/>
        </w:rPr>
        <w:lastRenderedPageBreak/>
        <w:t>TERMS AND CONDITIONS OF THE CONTRACT</w:t>
      </w:r>
      <w:r w:rsidR="002122DE" w:rsidRPr="002122DE">
        <w:rPr>
          <w:rFonts w:cstheme="minorHAnsi"/>
          <w:b/>
          <w:sz w:val="24"/>
          <w:szCs w:val="24"/>
          <w:u w:val="single"/>
        </w:rPr>
        <w:t>:</w:t>
      </w:r>
    </w:p>
    <w:p w:rsidR="0031018C" w:rsidRPr="0031018C" w:rsidRDefault="0031018C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0E7FBC" w:rsidRDefault="000E7FBC" w:rsidP="00F163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1.</w:t>
      </w:r>
      <w:r w:rsidR="00BC1983">
        <w:rPr>
          <w:rFonts w:cstheme="minorHAnsi"/>
          <w:sz w:val="24"/>
          <w:szCs w:val="24"/>
        </w:rPr>
        <w:tab/>
      </w:r>
      <w:r w:rsidRPr="000E7FBC">
        <w:rPr>
          <w:rFonts w:cstheme="minorHAnsi"/>
          <w:sz w:val="24"/>
          <w:szCs w:val="24"/>
        </w:rPr>
        <w:t xml:space="preserve">The Agency, to whom the contract is awarded, would provide </w:t>
      </w:r>
      <w:r w:rsidR="00B1213F">
        <w:rPr>
          <w:rFonts w:cstheme="minorHAnsi"/>
          <w:sz w:val="24"/>
          <w:szCs w:val="24"/>
        </w:rPr>
        <w:t>Security</w:t>
      </w:r>
      <w:r w:rsidR="00600076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services</w:t>
      </w:r>
      <w:r w:rsidR="00600076">
        <w:rPr>
          <w:rFonts w:cstheme="minorHAnsi"/>
          <w:sz w:val="24"/>
          <w:szCs w:val="24"/>
        </w:rPr>
        <w:t xml:space="preserve">. The name, address </w:t>
      </w:r>
      <w:proofErr w:type="spellStart"/>
      <w:r w:rsidR="00E7601E">
        <w:rPr>
          <w:rFonts w:cstheme="minorHAnsi"/>
          <w:sz w:val="24"/>
          <w:szCs w:val="24"/>
        </w:rPr>
        <w:t>Aadhar</w:t>
      </w:r>
      <w:proofErr w:type="spellEnd"/>
      <w:r w:rsidR="00E7601E">
        <w:rPr>
          <w:rFonts w:cstheme="minorHAnsi"/>
          <w:sz w:val="24"/>
          <w:szCs w:val="24"/>
        </w:rPr>
        <w:t xml:space="preserve"> card or any other govt. issued identity card </w:t>
      </w:r>
      <w:r w:rsidR="00600076">
        <w:rPr>
          <w:rFonts w:cstheme="minorHAnsi"/>
          <w:sz w:val="24"/>
          <w:szCs w:val="24"/>
        </w:rPr>
        <w:t>and cont</w:t>
      </w:r>
      <w:r w:rsidRPr="000E7FBC">
        <w:rPr>
          <w:rFonts w:cstheme="minorHAnsi"/>
          <w:sz w:val="24"/>
          <w:szCs w:val="24"/>
        </w:rPr>
        <w:t>act number</w:t>
      </w:r>
      <w:r w:rsidR="00600076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 xml:space="preserve">of the </w:t>
      </w:r>
      <w:r w:rsidR="00733015">
        <w:rPr>
          <w:rFonts w:cstheme="minorHAnsi"/>
          <w:sz w:val="24"/>
          <w:szCs w:val="24"/>
        </w:rPr>
        <w:t>security staff</w:t>
      </w:r>
      <w:r w:rsidRPr="000E7FBC">
        <w:rPr>
          <w:rFonts w:cstheme="minorHAnsi"/>
          <w:sz w:val="24"/>
          <w:szCs w:val="24"/>
        </w:rPr>
        <w:t xml:space="preserve"> should be furnished to the </w:t>
      </w:r>
      <w:r w:rsidR="00F53677" w:rsidRPr="00B92395">
        <w:rPr>
          <w:rFonts w:cstheme="minorHAnsi"/>
          <w:b/>
          <w:sz w:val="24"/>
          <w:szCs w:val="24"/>
        </w:rPr>
        <w:t>Commissioner</w:t>
      </w:r>
      <w:r w:rsidR="00F53677">
        <w:rPr>
          <w:rFonts w:cstheme="minorHAnsi"/>
          <w:b/>
          <w:sz w:val="24"/>
          <w:szCs w:val="24"/>
        </w:rPr>
        <w:t xml:space="preserve"> of Income-</w:t>
      </w:r>
      <w:proofErr w:type="gramStart"/>
      <w:r w:rsidR="00F53677">
        <w:rPr>
          <w:rFonts w:cstheme="minorHAnsi"/>
          <w:b/>
          <w:sz w:val="24"/>
          <w:szCs w:val="24"/>
        </w:rPr>
        <w:t>tax(</w:t>
      </w:r>
      <w:proofErr w:type="gramEnd"/>
      <w:r w:rsidR="00F53677">
        <w:rPr>
          <w:rFonts w:cstheme="minorHAnsi"/>
          <w:b/>
          <w:sz w:val="24"/>
          <w:szCs w:val="24"/>
        </w:rPr>
        <w:t>Hqrs)(</w:t>
      </w:r>
      <w:proofErr w:type="spellStart"/>
      <w:r w:rsidR="00F53677">
        <w:rPr>
          <w:rFonts w:cstheme="minorHAnsi"/>
          <w:b/>
          <w:sz w:val="24"/>
          <w:szCs w:val="24"/>
        </w:rPr>
        <w:t>Adm</w:t>
      </w:r>
      <w:r w:rsidR="00F53677" w:rsidRPr="00B92395">
        <w:rPr>
          <w:rFonts w:cstheme="minorHAnsi"/>
          <w:b/>
          <w:sz w:val="24"/>
          <w:szCs w:val="24"/>
        </w:rPr>
        <w:t>n</w:t>
      </w:r>
      <w:proofErr w:type="spellEnd"/>
      <w:r w:rsidR="00F53677">
        <w:rPr>
          <w:rFonts w:cstheme="minorHAnsi"/>
          <w:b/>
          <w:sz w:val="24"/>
          <w:szCs w:val="24"/>
        </w:rPr>
        <w:t>&amp; CO</w:t>
      </w:r>
      <w:r w:rsidR="00F53677" w:rsidRPr="00B92395">
        <w:rPr>
          <w:rFonts w:cstheme="minorHAnsi"/>
          <w:b/>
          <w:sz w:val="24"/>
          <w:szCs w:val="24"/>
        </w:rPr>
        <w:t>)</w:t>
      </w:r>
      <w:r w:rsidRPr="000E7FBC">
        <w:rPr>
          <w:rFonts w:cstheme="minorHAnsi"/>
          <w:sz w:val="24"/>
          <w:szCs w:val="24"/>
        </w:rPr>
        <w:t>.</w:t>
      </w:r>
      <w:r w:rsidR="00600076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The name, address and contact number of person should be furnished with whom the</w:t>
      </w:r>
      <w:r w:rsidR="00600076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department/Controlling Officer should contact, in case of any problem faced with regard</w:t>
      </w:r>
      <w:r w:rsidR="00600076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to services being provided by such agency on day to day basis.</w:t>
      </w:r>
    </w:p>
    <w:p w:rsidR="000832AF" w:rsidRPr="000E7FBC" w:rsidRDefault="000832AF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Default="000E7FBC" w:rsidP="000832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2.</w:t>
      </w:r>
      <w:r w:rsidR="003973C0">
        <w:rPr>
          <w:rFonts w:cstheme="minorHAnsi"/>
          <w:sz w:val="24"/>
          <w:szCs w:val="24"/>
        </w:rPr>
        <w:tab/>
      </w:r>
      <w:r w:rsidRPr="000E7FBC">
        <w:rPr>
          <w:rFonts w:cstheme="minorHAnsi"/>
          <w:sz w:val="24"/>
          <w:szCs w:val="24"/>
        </w:rPr>
        <w:t xml:space="preserve">In case of failure to commence the work by the Agency within </w:t>
      </w:r>
      <w:r w:rsidRPr="009C7CDE">
        <w:rPr>
          <w:rFonts w:cstheme="minorHAnsi"/>
          <w:b/>
          <w:sz w:val="24"/>
          <w:szCs w:val="24"/>
        </w:rPr>
        <w:t>stipulated time</w:t>
      </w:r>
      <w:r w:rsidRPr="000E7FBC">
        <w:rPr>
          <w:rFonts w:cstheme="minorHAnsi"/>
          <w:sz w:val="24"/>
          <w:szCs w:val="24"/>
        </w:rPr>
        <w:t>, the</w:t>
      </w:r>
      <w:r w:rsidR="00600076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contract may be cancelled by the Department and security may be forfeited. In such case,</w:t>
      </w:r>
      <w:r w:rsidR="00B24625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new tenders will be floated.</w:t>
      </w:r>
    </w:p>
    <w:p w:rsidR="00F57E58" w:rsidRPr="000E7FBC" w:rsidRDefault="00F57E58" w:rsidP="000832A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7FBC" w:rsidRDefault="000E7FBC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3.</w:t>
      </w:r>
      <w:r w:rsidR="009C7CDE">
        <w:rPr>
          <w:rFonts w:cstheme="minorHAnsi"/>
          <w:sz w:val="24"/>
          <w:szCs w:val="24"/>
        </w:rPr>
        <w:tab/>
      </w:r>
      <w:r w:rsidRPr="000E7FBC">
        <w:rPr>
          <w:rFonts w:cstheme="minorHAnsi"/>
          <w:sz w:val="24"/>
          <w:szCs w:val="24"/>
        </w:rPr>
        <w:t>Agency will have to pay their workers as per the provisions of minimum wages notified</w:t>
      </w:r>
      <w:r w:rsidR="00600076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 xml:space="preserve">from time to time by the </w:t>
      </w:r>
      <w:r w:rsidR="007E257D" w:rsidRPr="007E257D">
        <w:rPr>
          <w:rFonts w:cstheme="minorHAnsi"/>
          <w:b/>
          <w:sz w:val="24"/>
          <w:szCs w:val="24"/>
        </w:rPr>
        <w:t>Central G</w:t>
      </w:r>
      <w:r w:rsidRPr="007E257D">
        <w:rPr>
          <w:rFonts w:cstheme="minorHAnsi"/>
          <w:b/>
          <w:sz w:val="24"/>
          <w:szCs w:val="24"/>
        </w:rPr>
        <w:t>overnment</w:t>
      </w:r>
      <w:r w:rsidR="007E257D" w:rsidRPr="007E257D">
        <w:rPr>
          <w:rFonts w:cstheme="minorHAnsi"/>
          <w:b/>
          <w:sz w:val="24"/>
          <w:szCs w:val="24"/>
        </w:rPr>
        <w:t>.</w:t>
      </w:r>
    </w:p>
    <w:p w:rsidR="000E7FBC" w:rsidRDefault="000E7FBC" w:rsidP="00D810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D50BB" w:rsidRPr="000E7FBC" w:rsidRDefault="00FD50BB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0A0E5D" w:rsidRDefault="00E2372B" w:rsidP="00D810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0E7FBC" w:rsidRPr="000A0E5D">
        <w:rPr>
          <w:rFonts w:cstheme="minorHAnsi"/>
          <w:b/>
          <w:sz w:val="24"/>
          <w:szCs w:val="24"/>
        </w:rPr>
        <w:t>.</w:t>
      </w:r>
      <w:r w:rsidR="009D492A" w:rsidRPr="000A0E5D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The contractor is required to r</w:t>
      </w:r>
      <w:r w:rsidR="000E7FBC" w:rsidRPr="000A0E5D">
        <w:rPr>
          <w:rFonts w:cstheme="minorHAnsi"/>
          <w:b/>
          <w:sz w:val="24"/>
          <w:szCs w:val="24"/>
        </w:rPr>
        <w:t xml:space="preserve">ender services for </w:t>
      </w:r>
      <w:r w:rsidR="00257D28" w:rsidRPr="000A0E5D">
        <w:rPr>
          <w:rFonts w:cstheme="minorHAnsi"/>
          <w:b/>
          <w:sz w:val="24"/>
          <w:szCs w:val="24"/>
        </w:rPr>
        <w:t>all days</w:t>
      </w:r>
      <w:r w:rsidR="00A309F4">
        <w:rPr>
          <w:rFonts w:cstheme="minorHAnsi"/>
          <w:b/>
          <w:sz w:val="24"/>
          <w:szCs w:val="24"/>
        </w:rPr>
        <w:t xml:space="preserve"> of </w:t>
      </w:r>
      <w:r w:rsidR="00A309F4" w:rsidRPr="000A0E5D">
        <w:rPr>
          <w:rFonts w:cstheme="minorHAnsi"/>
          <w:b/>
          <w:sz w:val="24"/>
          <w:szCs w:val="24"/>
        </w:rPr>
        <w:t>week</w:t>
      </w:r>
      <w:r w:rsidR="00257D28" w:rsidRPr="000A0E5D">
        <w:rPr>
          <w:rFonts w:cstheme="minorHAnsi"/>
          <w:b/>
          <w:sz w:val="24"/>
          <w:szCs w:val="24"/>
        </w:rPr>
        <w:t xml:space="preserve"> (</w:t>
      </w:r>
      <w:r w:rsidR="00A309F4">
        <w:rPr>
          <w:rFonts w:cstheme="minorHAnsi"/>
          <w:b/>
          <w:sz w:val="24"/>
          <w:szCs w:val="24"/>
        </w:rPr>
        <w:t xml:space="preserve">including </w:t>
      </w:r>
      <w:r w:rsidR="00257D28" w:rsidRPr="000A0E5D">
        <w:rPr>
          <w:rFonts w:cstheme="minorHAnsi"/>
          <w:b/>
          <w:sz w:val="24"/>
          <w:szCs w:val="24"/>
        </w:rPr>
        <w:t>Sunday</w:t>
      </w:r>
      <w:r w:rsidR="00A309F4">
        <w:rPr>
          <w:rFonts w:cstheme="minorHAnsi"/>
          <w:b/>
          <w:sz w:val="24"/>
          <w:szCs w:val="24"/>
        </w:rPr>
        <w:t>s and holidays</w:t>
      </w:r>
      <w:r w:rsidR="00257D28" w:rsidRPr="000A0E5D">
        <w:rPr>
          <w:rFonts w:cstheme="minorHAnsi"/>
          <w:b/>
          <w:sz w:val="24"/>
          <w:szCs w:val="24"/>
        </w:rPr>
        <w:t xml:space="preserve">) </w:t>
      </w:r>
      <w:r w:rsidR="000E7FBC" w:rsidRPr="000A0E5D">
        <w:rPr>
          <w:rFonts w:cstheme="minorHAnsi"/>
          <w:b/>
          <w:sz w:val="24"/>
          <w:szCs w:val="24"/>
        </w:rPr>
        <w:t>in a month</w:t>
      </w:r>
      <w:r w:rsidR="004D250C" w:rsidRPr="000A0E5D">
        <w:rPr>
          <w:rFonts w:cstheme="minorHAnsi"/>
          <w:b/>
          <w:sz w:val="24"/>
          <w:szCs w:val="24"/>
        </w:rPr>
        <w:t>.</w:t>
      </w:r>
    </w:p>
    <w:p w:rsidR="00C54A42" w:rsidRDefault="00C54A42" w:rsidP="00E75A6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922C0" w:rsidRDefault="00E2372B" w:rsidP="007C2F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0E7FBC" w:rsidRPr="000E7FBC">
        <w:rPr>
          <w:rFonts w:cstheme="minorHAnsi"/>
          <w:sz w:val="24"/>
          <w:szCs w:val="24"/>
        </w:rPr>
        <w:t>.</w:t>
      </w:r>
      <w:r w:rsidR="000A0E5D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 xml:space="preserve">The </w:t>
      </w:r>
      <w:r w:rsidR="005F3711" w:rsidRPr="00B92395">
        <w:rPr>
          <w:rFonts w:cstheme="minorHAnsi"/>
          <w:b/>
          <w:sz w:val="24"/>
          <w:szCs w:val="24"/>
        </w:rPr>
        <w:t>Commissioner</w:t>
      </w:r>
      <w:r w:rsidR="005F3711">
        <w:rPr>
          <w:rFonts w:cstheme="minorHAnsi"/>
          <w:b/>
          <w:sz w:val="24"/>
          <w:szCs w:val="24"/>
        </w:rPr>
        <w:t xml:space="preserve"> of Income-tax</w:t>
      </w:r>
      <w:r w:rsidR="003A4D92">
        <w:rPr>
          <w:rFonts w:cstheme="minorHAnsi"/>
          <w:b/>
          <w:sz w:val="24"/>
          <w:szCs w:val="24"/>
        </w:rPr>
        <w:t xml:space="preserve"> </w:t>
      </w:r>
      <w:r w:rsidR="005F3711">
        <w:rPr>
          <w:rFonts w:cstheme="minorHAnsi"/>
          <w:b/>
          <w:sz w:val="24"/>
          <w:szCs w:val="24"/>
        </w:rPr>
        <w:t>(Hqrs</w:t>
      </w:r>
      <w:proofErr w:type="gramStart"/>
      <w:r w:rsidR="005F3711">
        <w:rPr>
          <w:rFonts w:cstheme="minorHAnsi"/>
          <w:b/>
          <w:sz w:val="24"/>
          <w:szCs w:val="24"/>
        </w:rPr>
        <w:t>)(</w:t>
      </w:r>
      <w:proofErr w:type="spellStart"/>
      <w:proofErr w:type="gramEnd"/>
      <w:r w:rsidR="005F3711">
        <w:rPr>
          <w:rFonts w:cstheme="minorHAnsi"/>
          <w:b/>
          <w:sz w:val="24"/>
          <w:szCs w:val="24"/>
        </w:rPr>
        <w:t>Adm</w:t>
      </w:r>
      <w:r w:rsidR="005F3711" w:rsidRPr="00B92395">
        <w:rPr>
          <w:rFonts w:cstheme="minorHAnsi"/>
          <w:b/>
          <w:sz w:val="24"/>
          <w:szCs w:val="24"/>
        </w:rPr>
        <w:t>n</w:t>
      </w:r>
      <w:proofErr w:type="spellEnd"/>
      <w:r w:rsidR="005F3711">
        <w:rPr>
          <w:rFonts w:cstheme="minorHAnsi"/>
          <w:b/>
          <w:sz w:val="24"/>
          <w:szCs w:val="24"/>
        </w:rPr>
        <w:t>&amp; CO</w:t>
      </w:r>
      <w:r w:rsidR="005F3711" w:rsidRPr="00B92395">
        <w:rPr>
          <w:rFonts w:cstheme="minorHAnsi"/>
          <w:b/>
          <w:sz w:val="24"/>
          <w:szCs w:val="24"/>
        </w:rPr>
        <w:t>)</w:t>
      </w:r>
      <w:r w:rsidR="005F3711">
        <w:rPr>
          <w:rFonts w:cstheme="minorHAnsi"/>
          <w:b/>
          <w:sz w:val="24"/>
          <w:szCs w:val="24"/>
        </w:rPr>
        <w:t>, Hyderabad</w:t>
      </w:r>
      <w:r w:rsidR="000E7FBC" w:rsidRPr="000E7FBC">
        <w:rPr>
          <w:rFonts w:cstheme="minorHAnsi"/>
          <w:sz w:val="24"/>
          <w:szCs w:val="24"/>
        </w:rPr>
        <w:t xml:space="preserve"> shall make</w:t>
      </w:r>
      <w:r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 xml:space="preserve">the </w:t>
      </w:r>
      <w:r w:rsidR="005F3711">
        <w:rPr>
          <w:rFonts w:cstheme="minorHAnsi"/>
          <w:sz w:val="24"/>
          <w:szCs w:val="24"/>
        </w:rPr>
        <w:t xml:space="preserve">outsourcing </w:t>
      </w:r>
      <w:r w:rsidR="000E7FBC" w:rsidRPr="000E7FBC">
        <w:rPr>
          <w:rFonts w:cstheme="minorHAnsi"/>
          <w:sz w:val="24"/>
          <w:szCs w:val="24"/>
        </w:rPr>
        <w:t>contract payment on monthly basis on the production of bill by the contractor. The</w:t>
      </w:r>
      <w:r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payment shall be made to the contractor in the subsequent month</w:t>
      </w:r>
      <w:r w:rsidR="007C2F5D">
        <w:rPr>
          <w:rFonts w:cstheme="minorHAnsi"/>
          <w:sz w:val="24"/>
          <w:szCs w:val="24"/>
        </w:rPr>
        <w:t xml:space="preserve"> after due verification of fulfil</w:t>
      </w:r>
      <w:r w:rsidR="00B24625">
        <w:rPr>
          <w:rFonts w:cstheme="minorHAnsi"/>
          <w:sz w:val="24"/>
          <w:szCs w:val="24"/>
        </w:rPr>
        <w:t xml:space="preserve">l </w:t>
      </w:r>
      <w:proofErr w:type="spellStart"/>
      <w:r w:rsidR="007C2F5D">
        <w:rPr>
          <w:rFonts w:cstheme="minorHAnsi"/>
          <w:sz w:val="24"/>
          <w:szCs w:val="24"/>
        </w:rPr>
        <w:t>ment</w:t>
      </w:r>
      <w:proofErr w:type="spellEnd"/>
      <w:r w:rsidR="007C2F5D">
        <w:rPr>
          <w:rFonts w:cstheme="minorHAnsi"/>
          <w:sz w:val="24"/>
          <w:szCs w:val="24"/>
        </w:rPr>
        <w:t xml:space="preserve"> of statutory obligations in respect of that bill.</w:t>
      </w:r>
    </w:p>
    <w:p w:rsidR="007C2F5D" w:rsidRDefault="007C2F5D" w:rsidP="007C2F5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7FBC" w:rsidRDefault="00E2372B" w:rsidP="0019033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B46410">
        <w:rPr>
          <w:rFonts w:cstheme="minorHAnsi"/>
          <w:sz w:val="24"/>
          <w:szCs w:val="24"/>
        </w:rPr>
        <w:t>.</w:t>
      </w:r>
      <w:r w:rsidR="00B46410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>The Contractor agrees and undertakes to bear all taxes, rates, charges, levies or claims</w:t>
      </w:r>
      <w:r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whatsoever as may be imposed by the State / Central Govt. or any local body or any</w:t>
      </w:r>
      <w:r w:rsidR="008676F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other authority.</w:t>
      </w:r>
    </w:p>
    <w:p w:rsidR="00190337" w:rsidRPr="000E7FBC" w:rsidRDefault="00190337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0E7FBC" w:rsidRDefault="00E2372B" w:rsidP="003772B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0E7FBC" w:rsidRPr="000E7FBC">
        <w:rPr>
          <w:rFonts w:cstheme="minorHAnsi"/>
          <w:sz w:val="24"/>
          <w:szCs w:val="24"/>
        </w:rPr>
        <w:t>.</w:t>
      </w:r>
      <w:r w:rsidR="00790013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 xml:space="preserve">Without prejudice to the preceding term of the </w:t>
      </w:r>
      <w:r w:rsidR="008C45F2">
        <w:rPr>
          <w:rFonts w:cstheme="minorHAnsi"/>
          <w:sz w:val="24"/>
          <w:szCs w:val="24"/>
        </w:rPr>
        <w:t xml:space="preserve">outsourcing </w:t>
      </w:r>
      <w:r w:rsidR="000E7FBC" w:rsidRPr="000E7FBC">
        <w:rPr>
          <w:rFonts w:cstheme="minorHAnsi"/>
          <w:sz w:val="24"/>
          <w:szCs w:val="24"/>
        </w:rPr>
        <w:t xml:space="preserve">contract, the </w:t>
      </w:r>
      <w:r w:rsidR="008C45F2">
        <w:rPr>
          <w:rFonts w:cstheme="minorHAnsi"/>
          <w:sz w:val="24"/>
          <w:szCs w:val="24"/>
        </w:rPr>
        <w:t>service provider</w:t>
      </w:r>
      <w:r w:rsidR="000E7FBC" w:rsidRPr="000E7FBC">
        <w:rPr>
          <w:rFonts w:cstheme="minorHAnsi"/>
          <w:sz w:val="24"/>
          <w:szCs w:val="24"/>
        </w:rPr>
        <w:t xml:space="preserve"> will be liable to</w:t>
      </w:r>
      <w:r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 xml:space="preserve">reimburse the </w:t>
      </w:r>
      <w:r w:rsidR="008C45F2" w:rsidRPr="00B92395">
        <w:rPr>
          <w:rFonts w:cstheme="minorHAnsi"/>
          <w:b/>
          <w:sz w:val="24"/>
          <w:szCs w:val="24"/>
        </w:rPr>
        <w:t>Commissioner</w:t>
      </w:r>
      <w:r w:rsidR="008C45F2">
        <w:rPr>
          <w:rFonts w:cstheme="minorHAnsi"/>
          <w:b/>
          <w:sz w:val="24"/>
          <w:szCs w:val="24"/>
        </w:rPr>
        <w:t xml:space="preserve"> of Income-</w:t>
      </w:r>
      <w:proofErr w:type="gramStart"/>
      <w:r w:rsidR="008C45F2">
        <w:rPr>
          <w:rFonts w:cstheme="minorHAnsi"/>
          <w:b/>
          <w:sz w:val="24"/>
          <w:szCs w:val="24"/>
        </w:rPr>
        <w:t>tax(</w:t>
      </w:r>
      <w:proofErr w:type="gramEnd"/>
      <w:r w:rsidR="008C45F2">
        <w:rPr>
          <w:rFonts w:cstheme="minorHAnsi"/>
          <w:b/>
          <w:sz w:val="24"/>
          <w:szCs w:val="24"/>
        </w:rPr>
        <w:t>Hqrs)(</w:t>
      </w:r>
      <w:proofErr w:type="spellStart"/>
      <w:r w:rsidR="008C45F2">
        <w:rPr>
          <w:rFonts w:cstheme="minorHAnsi"/>
          <w:b/>
          <w:sz w:val="24"/>
          <w:szCs w:val="24"/>
        </w:rPr>
        <w:t>Adm</w:t>
      </w:r>
      <w:r w:rsidR="008C45F2" w:rsidRPr="00B92395">
        <w:rPr>
          <w:rFonts w:cstheme="minorHAnsi"/>
          <w:b/>
          <w:sz w:val="24"/>
          <w:szCs w:val="24"/>
        </w:rPr>
        <w:t>n</w:t>
      </w:r>
      <w:proofErr w:type="spellEnd"/>
      <w:r w:rsidR="008C45F2">
        <w:rPr>
          <w:rFonts w:cstheme="minorHAnsi"/>
          <w:b/>
          <w:sz w:val="24"/>
          <w:szCs w:val="24"/>
        </w:rPr>
        <w:t>&amp; CO</w:t>
      </w:r>
      <w:r w:rsidR="008C45F2" w:rsidRPr="00B92395">
        <w:rPr>
          <w:rFonts w:cstheme="minorHAnsi"/>
          <w:b/>
          <w:sz w:val="24"/>
          <w:szCs w:val="24"/>
        </w:rPr>
        <w:t>)</w:t>
      </w:r>
      <w:r w:rsidR="008C45F2">
        <w:rPr>
          <w:rFonts w:cstheme="minorHAnsi"/>
          <w:b/>
          <w:sz w:val="24"/>
          <w:szCs w:val="24"/>
        </w:rPr>
        <w:t xml:space="preserve">, Hyderabad </w:t>
      </w:r>
      <w:r w:rsidR="000E7FBC" w:rsidRPr="000E7FBC">
        <w:rPr>
          <w:rFonts w:cstheme="minorHAnsi"/>
          <w:sz w:val="24"/>
          <w:szCs w:val="24"/>
        </w:rPr>
        <w:t>any cost or legal liability/penalty</w:t>
      </w:r>
      <w:r>
        <w:rPr>
          <w:rFonts w:cstheme="minorHAnsi"/>
          <w:sz w:val="24"/>
          <w:szCs w:val="24"/>
        </w:rPr>
        <w:t>/</w:t>
      </w:r>
      <w:r w:rsidR="000E7FBC" w:rsidRPr="000E7FBC">
        <w:rPr>
          <w:rFonts w:cstheme="minorHAnsi"/>
          <w:sz w:val="24"/>
          <w:szCs w:val="24"/>
        </w:rPr>
        <w:t xml:space="preserve">fine imposed on the </w:t>
      </w:r>
      <w:r w:rsidR="008C45F2">
        <w:rPr>
          <w:rFonts w:cstheme="minorHAnsi"/>
          <w:sz w:val="24"/>
          <w:szCs w:val="24"/>
        </w:rPr>
        <w:t xml:space="preserve">Income Tax Department, Hyderabad </w:t>
      </w:r>
      <w:r w:rsidR="000E7FBC" w:rsidRPr="000E7FBC">
        <w:rPr>
          <w:rFonts w:cstheme="minorHAnsi"/>
          <w:sz w:val="24"/>
          <w:szCs w:val="24"/>
        </w:rPr>
        <w:t>by any authority, because of any, misconduct or any</w:t>
      </w:r>
      <w:r w:rsidR="00B24625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act of omission or commission of the contractor or any of the</w:t>
      </w:r>
      <w:r w:rsidR="00B24625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workers/subcontractors/agents/any other persons deployed by the contractor.</w:t>
      </w:r>
    </w:p>
    <w:p w:rsidR="003772B9" w:rsidRDefault="003772B9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0E7FBC" w:rsidRDefault="00966975" w:rsidP="003804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0E7FBC" w:rsidRPr="000E7FBC">
        <w:rPr>
          <w:rFonts w:cstheme="minorHAnsi"/>
          <w:sz w:val="24"/>
          <w:szCs w:val="24"/>
        </w:rPr>
        <w:t>.</w:t>
      </w:r>
      <w:r w:rsidR="00555CEE">
        <w:rPr>
          <w:rFonts w:cstheme="minorHAnsi"/>
          <w:sz w:val="24"/>
          <w:szCs w:val="24"/>
        </w:rPr>
        <w:tab/>
      </w:r>
      <w:r w:rsidR="000E7FBC" w:rsidRPr="00E2372B">
        <w:rPr>
          <w:rFonts w:cstheme="minorHAnsi"/>
          <w:b/>
          <w:sz w:val="24"/>
          <w:szCs w:val="24"/>
        </w:rPr>
        <w:t>The office shall have the right to withhold any reasonable sums from the amounts</w:t>
      </w:r>
      <w:r w:rsidR="00E2372B" w:rsidRPr="00E2372B">
        <w:rPr>
          <w:rFonts w:cstheme="minorHAnsi"/>
          <w:b/>
          <w:sz w:val="24"/>
          <w:szCs w:val="24"/>
        </w:rPr>
        <w:t xml:space="preserve"> </w:t>
      </w:r>
      <w:r w:rsidR="000E7FBC" w:rsidRPr="00E2372B">
        <w:rPr>
          <w:rFonts w:cstheme="minorHAnsi"/>
          <w:b/>
          <w:sz w:val="24"/>
          <w:szCs w:val="24"/>
        </w:rPr>
        <w:t>payable to the contactor under this contract, if the contractor commits breach of any of</w:t>
      </w:r>
      <w:r w:rsidR="00E2372B" w:rsidRPr="00E2372B">
        <w:rPr>
          <w:rFonts w:cstheme="minorHAnsi"/>
          <w:b/>
          <w:sz w:val="24"/>
          <w:szCs w:val="24"/>
        </w:rPr>
        <w:t xml:space="preserve"> </w:t>
      </w:r>
      <w:r w:rsidR="000E7FBC" w:rsidRPr="00E2372B">
        <w:rPr>
          <w:rFonts w:cstheme="minorHAnsi"/>
          <w:b/>
          <w:sz w:val="24"/>
          <w:szCs w:val="24"/>
        </w:rPr>
        <w:t>the terms and conditions with regard to payment of all statutory and other dues or</w:t>
      </w:r>
      <w:r w:rsidR="008676F8">
        <w:rPr>
          <w:rFonts w:cstheme="minorHAnsi"/>
          <w:b/>
          <w:sz w:val="24"/>
          <w:szCs w:val="24"/>
        </w:rPr>
        <w:t xml:space="preserve"> </w:t>
      </w:r>
      <w:r w:rsidR="000E7FBC" w:rsidRPr="00E2372B">
        <w:rPr>
          <w:rFonts w:cstheme="minorHAnsi"/>
          <w:b/>
          <w:sz w:val="24"/>
          <w:szCs w:val="24"/>
        </w:rPr>
        <w:t>compliances with statutory or other obligations</w:t>
      </w:r>
      <w:r w:rsidR="000E7FBC" w:rsidRPr="000E7FBC">
        <w:rPr>
          <w:rFonts w:cstheme="minorHAnsi"/>
          <w:sz w:val="24"/>
          <w:szCs w:val="24"/>
        </w:rPr>
        <w:t>.</w:t>
      </w:r>
    </w:p>
    <w:p w:rsidR="003772B9" w:rsidRDefault="003772B9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Default="00966975" w:rsidP="004771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0E7FBC" w:rsidRPr="000E7FBC">
        <w:rPr>
          <w:rFonts w:cstheme="minorHAnsi"/>
          <w:sz w:val="24"/>
          <w:szCs w:val="24"/>
        </w:rPr>
        <w:t>.</w:t>
      </w:r>
      <w:r w:rsidR="00B845AD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>Any charge in the constitutions or ownership of the concern of the contractor shall be</w:t>
      </w:r>
      <w:r w:rsidR="00E2372B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 xml:space="preserve">notified forthwith by the contractor in writing to the </w:t>
      </w:r>
      <w:r w:rsidR="004112AD" w:rsidRPr="00B92395">
        <w:rPr>
          <w:rFonts w:cstheme="minorHAnsi"/>
          <w:b/>
          <w:sz w:val="24"/>
          <w:szCs w:val="24"/>
        </w:rPr>
        <w:t>Commissioner</w:t>
      </w:r>
      <w:r w:rsidR="004112AD">
        <w:rPr>
          <w:rFonts w:cstheme="minorHAnsi"/>
          <w:b/>
          <w:sz w:val="24"/>
          <w:szCs w:val="24"/>
        </w:rPr>
        <w:t xml:space="preserve"> of Income-tax</w:t>
      </w:r>
      <w:r w:rsidR="003A4D92">
        <w:rPr>
          <w:rFonts w:cstheme="minorHAnsi"/>
          <w:b/>
          <w:sz w:val="24"/>
          <w:szCs w:val="24"/>
        </w:rPr>
        <w:t xml:space="preserve"> </w:t>
      </w:r>
      <w:r w:rsidR="004112AD">
        <w:rPr>
          <w:rFonts w:cstheme="minorHAnsi"/>
          <w:b/>
          <w:sz w:val="24"/>
          <w:szCs w:val="24"/>
        </w:rPr>
        <w:t>(Hqrs)</w:t>
      </w:r>
      <w:r w:rsidR="003A4D92">
        <w:rPr>
          <w:rFonts w:cstheme="minorHAnsi"/>
          <w:b/>
          <w:sz w:val="24"/>
          <w:szCs w:val="24"/>
        </w:rPr>
        <w:t xml:space="preserve">              </w:t>
      </w:r>
      <w:r w:rsidR="004112AD">
        <w:rPr>
          <w:rFonts w:cstheme="minorHAnsi"/>
          <w:b/>
          <w:sz w:val="24"/>
          <w:szCs w:val="24"/>
        </w:rPr>
        <w:t>(</w:t>
      </w:r>
      <w:proofErr w:type="spellStart"/>
      <w:r w:rsidR="004112AD">
        <w:rPr>
          <w:rFonts w:cstheme="minorHAnsi"/>
          <w:b/>
          <w:sz w:val="24"/>
          <w:szCs w:val="24"/>
        </w:rPr>
        <w:t>Adm</w:t>
      </w:r>
      <w:r w:rsidR="004112AD" w:rsidRPr="00B92395">
        <w:rPr>
          <w:rFonts w:cstheme="minorHAnsi"/>
          <w:b/>
          <w:sz w:val="24"/>
          <w:szCs w:val="24"/>
        </w:rPr>
        <w:t>n</w:t>
      </w:r>
      <w:proofErr w:type="spellEnd"/>
      <w:r w:rsidR="004112AD">
        <w:rPr>
          <w:rFonts w:cstheme="minorHAnsi"/>
          <w:b/>
          <w:sz w:val="24"/>
          <w:szCs w:val="24"/>
        </w:rPr>
        <w:t>&amp; CO</w:t>
      </w:r>
      <w:r w:rsidR="004112AD" w:rsidRPr="00B92395">
        <w:rPr>
          <w:rFonts w:cstheme="minorHAnsi"/>
          <w:b/>
          <w:sz w:val="24"/>
          <w:szCs w:val="24"/>
        </w:rPr>
        <w:t>)</w:t>
      </w:r>
      <w:r w:rsidR="004112AD">
        <w:rPr>
          <w:rFonts w:cstheme="minorHAnsi"/>
          <w:b/>
          <w:sz w:val="24"/>
          <w:szCs w:val="24"/>
        </w:rPr>
        <w:t>, Hyderabad</w:t>
      </w:r>
      <w:r w:rsidR="000E7FBC" w:rsidRPr="000E7FBC">
        <w:rPr>
          <w:rFonts w:cstheme="minorHAnsi"/>
          <w:sz w:val="24"/>
          <w:szCs w:val="24"/>
        </w:rPr>
        <w:t xml:space="preserve"> within the period of seven days and such change</w:t>
      </w:r>
      <w:r w:rsidR="00E2372B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shall not relieve any former member of the concern from any liability under the contract.</w:t>
      </w:r>
      <w:r w:rsidR="00E2372B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No new person shall be accepted into the concern by the contractor in respect of this</w:t>
      </w:r>
      <w:r w:rsidR="00E2372B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contract unless he</w:t>
      </w:r>
      <w:r w:rsidR="00E2372B">
        <w:rPr>
          <w:rFonts w:cstheme="minorHAnsi"/>
          <w:sz w:val="24"/>
          <w:szCs w:val="24"/>
        </w:rPr>
        <w:t>/she</w:t>
      </w:r>
      <w:r w:rsidR="000E7FBC" w:rsidRPr="000E7FBC">
        <w:rPr>
          <w:rFonts w:cstheme="minorHAnsi"/>
          <w:sz w:val="24"/>
          <w:szCs w:val="24"/>
        </w:rPr>
        <w:t>/they agree to abide by all the instructions and terms &amp; conditions of</w:t>
      </w:r>
      <w:r w:rsidR="00E2372B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the contract.</w:t>
      </w:r>
    </w:p>
    <w:p w:rsidR="00477169" w:rsidRPr="000E7FBC" w:rsidRDefault="00477169" w:rsidP="004771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7FBC" w:rsidRPr="000E7FBC" w:rsidRDefault="00966975" w:rsidP="008B68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10</w:t>
      </w:r>
      <w:r w:rsidR="000E7FBC" w:rsidRPr="000E7FBC">
        <w:rPr>
          <w:rFonts w:cstheme="minorHAnsi"/>
          <w:sz w:val="24"/>
          <w:szCs w:val="24"/>
        </w:rPr>
        <w:t>.</w:t>
      </w:r>
      <w:r w:rsidR="004112AD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 xml:space="preserve">This agreement shall be in force only for a period of </w:t>
      </w:r>
      <w:r w:rsidR="00E2372B">
        <w:rPr>
          <w:rFonts w:cstheme="minorHAnsi"/>
          <w:b/>
          <w:bCs/>
          <w:sz w:val="24"/>
          <w:szCs w:val="24"/>
        </w:rPr>
        <w:t>Two</w:t>
      </w:r>
      <w:r w:rsidR="000E7FBC" w:rsidRPr="000E7FBC">
        <w:rPr>
          <w:rFonts w:cstheme="minorHAnsi"/>
          <w:b/>
          <w:bCs/>
          <w:sz w:val="24"/>
          <w:szCs w:val="24"/>
        </w:rPr>
        <w:t xml:space="preserve"> Year</w:t>
      </w:r>
      <w:r w:rsidR="00E2372B">
        <w:rPr>
          <w:rFonts w:cstheme="minorHAnsi"/>
          <w:b/>
          <w:bCs/>
          <w:sz w:val="24"/>
          <w:szCs w:val="24"/>
        </w:rPr>
        <w:t>s</w:t>
      </w:r>
      <w:r w:rsidR="000E7FBC" w:rsidRPr="000E7FBC">
        <w:rPr>
          <w:rFonts w:cstheme="minorHAnsi"/>
          <w:b/>
          <w:bCs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from the date of</w:t>
      </w:r>
      <w:r w:rsidR="00E2372B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execution of contract</w:t>
      </w:r>
      <w:r w:rsidR="00E2372B">
        <w:rPr>
          <w:rFonts w:cstheme="minorHAnsi"/>
          <w:sz w:val="24"/>
          <w:szCs w:val="24"/>
        </w:rPr>
        <w:t>.</w:t>
      </w:r>
      <w:r w:rsidR="000E7FBC" w:rsidRPr="000E7FBC">
        <w:rPr>
          <w:rFonts w:cstheme="minorHAnsi"/>
          <w:sz w:val="24"/>
          <w:szCs w:val="24"/>
        </w:rPr>
        <w:t xml:space="preserve"> </w:t>
      </w:r>
      <w:r w:rsidR="00E2372B" w:rsidRPr="00E2372B">
        <w:rPr>
          <w:rFonts w:cstheme="minorHAnsi"/>
          <w:b/>
          <w:sz w:val="24"/>
          <w:szCs w:val="24"/>
        </w:rPr>
        <w:t>However, the contractor’s performance will be observed for the period of initial 3 months from the date of signing the contract. Based on the performance to the satisfaction of the department, the contract would be extended for remaining 21 months.</w:t>
      </w:r>
    </w:p>
    <w:p w:rsidR="008B68DC" w:rsidRDefault="008B68DC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0E7FBC" w:rsidRDefault="00966975" w:rsidP="009701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11</w:t>
      </w:r>
      <w:r w:rsidR="000E7FBC" w:rsidRPr="000E7FBC">
        <w:rPr>
          <w:rFonts w:cstheme="minorHAnsi"/>
          <w:sz w:val="24"/>
          <w:szCs w:val="24"/>
        </w:rPr>
        <w:t>.</w:t>
      </w:r>
      <w:r w:rsidR="00FC1EC4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>In case the Contractor assigns or sub-contracts this contract to some other person or</w:t>
      </w:r>
      <w:r w:rsidR="005F167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 xml:space="preserve">attempts to do so, the </w:t>
      </w:r>
      <w:r w:rsidR="0033602D" w:rsidRPr="00B92395">
        <w:rPr>
          <w:rFonts w:cstheme="minorHAnsi"/>
          <w:b/>
          <w:sz w:val="24"/>
          <w:szCs w:val="24"/>
        </w:rPr>
        <w:t>Commissioner</w:t>
      </w:r>
      <w:r w:rsidR="0033602D">
        <w:rPr>
          <w:rFonts w:cstheme="minorHAnsi"/>
          <w:b/>
          <w:sz w:val="24"/>
          <w:szCs w:val="24"/>
        </w:rPr>
        <w:t xml:space="preserve"> of Income-tax</w:t>
      </w:r>
      <w:r w:rsidR="003A4D92">
        <w:rPr>
          <w:rFonts w:cstheme="minorHAnsi"/>
          <w:b/>
          <w:sz w:val="24"/>
          <w:szCs w:val="24"/>
        </w:rPr>
        <w:t xml:space="preserve"> </w:t>
      </w:r>
      <w:r w:rsidR="0033602D">
        <w:rPr>
          <w:rFonts w:cstheme="minorHAnsi"/>
          <w:b/>
          <w:sz w:val="24"/>
          <w:szCs w:val="24"/>
        </w:rPr>
        <w:t>(Hqrs</w:t>
      </w:r>
      <w:proofErr w:type="gramStart"/>
      <w:r w:rsidR="0033602D">
        <w:rPr>
          <w:rFonts w:cstheme="minorHAnsi"/>
          <w:b/>
          <w:sz w:val="24"/>
          <w:szCs w:val="24"/>
        </w:rPr>
        <w:t>)(</w:t>
      </w:r>
      <w:proofErr w:type="spellStart"/>
      <w:proofErr w:type="gramEnd"/>
      <w:r w:rsidR="0033602D">
        <w:rPr>
          <w:rFonts w:cstheme="minorHAnsi"/>
          <w:b/>
          <w:sz w:val="24"/>
          <w:szCs w:val="24"/>
        </w:rPr>
        <w:t>Adm</w:t>
      </w:r>
      <w:r w:rsidR="0033602D" w:rsidRPr="00B92395">
        <w:rPr>
          <w:rFonts w:cstheme="minorHAnsi"/>
          <w:b/>
          <w:sz w:val="24"/>
          <w:szCs w:val="24"/>
        </w:rPr>
        <w:t>n</w:t>
      </w:r>
      <w:proofErr w:type="spellEnd"/>
      <w:r w:rsidR="0033602D">
        <w:rPr>
          <w:rFonts w:cstheme="minorHAnsi"/>
          <w:b/>
          <w:sz w:val="24"/>
          <w:szCs w:val="24"/>
        </w:rPr>
        <w:t>&amp; CO</w:t>
      </w:r>
      <w:r w:rsidR="0033602D" w:rsidRPr="00B92395">
        <w:rPr>
          <w:rFonts w:cstheme="minorHAnsi"/>
          <w:b/>
          <w:sz w:val="24"/>
          <w:szCs w:val="24"/>
        </w:rPr>
        <w:t>)</w:t>
      </w:r>
      <w:r w:rsidR="0033602D">
        <w:rPr>
          <w:rFonts w:cstheme="minorHAnsi"/>
          <w:b/>
          <w:sz w:val="24"/>
          <w:szCs w:val="24"/>
        </w:rPr>
        <w:t>, Hyderabad</w:t>
      </w:r>
      <w:r w:rsidR="005F1678">
        <w:rPr>
          <w:rFonts w:cstheme="minorHAnsi"/>
          <w:b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shall have the right to terminate the</w:t>
      </w:r>
      <w:r w:rsidR="005F167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agreement without giving any notice to the contractor.</w:t>
      </w:r>
    </w:p>
    <w:p w:rsidR="004E7542" w:rsidRDefault="004E7542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0E7FBC" w:rsidRDefault="00966975" w:rsidP="009701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</w:t>
      </w:r>
      <w:r w:rsidR="000E7FBC" w:rsidRPr="000E7FBC">
        <w:rPr>
          <w:rFonts w:cstheme="minorHAnsi"/>
          <w:sz w:val="24"/>
          <w:szCs w:val="24"/>
        </w:rPr>
        <w:t xml:space="preserve">. The </w:t>
      </w:r>
      <w:r w:rsidR="008029CC" w:rsidRPr="00B92395">
        <w:rPr>
          <w:rFonts w:cstheme="minorHAnsi"/>
          <w:b/>
          <w:sz w:val="24"/>
          <w:szCs w:val="24"/>
        </w:rPr>
        <w:t>Commissioner</w:t>
      </w:r>
      <w:r w:rsidR="008029CC">
        <w:rPr>
          <w:rFonts w:cstheme="minorHAnsi"/>
          <w:b/>
          <w:sz w:val="24"/>
          <w:szCs w:val="24"/>
        </w:rPr>
        <w:t xml:space="preserve"> of Income-tax</w:t>
      </w:r>
      <w:r w:rsidR="003A4D92">
        <w:rPr>
          <w:rFonts w:cstheme="minorHAnsi"/>
          <w:b/>
          <w:sz w:val="24"/>
          <w:szCs w:val="24"/>
        </w:rPr>
        <w:t xml:space="preserve"> </w:t>
      </w:r>
      <w:r w:rsidR="008029CC">
        <w:rPr>
          <w:rFonts w:cstheme="minorHAnsi"/>
          <w:b/>
          <w:sz w:val="24"/>
          <w:szCs w:val="24"/>
        </w:rPr>
        <w:t>(Hqrs</w:t>
      </w:r>
      <w:proofErr w:type="gramStart"/>
      <w:r w:rsidR="008029CC">
        <w:rPr>
          <w:rFonts w:cstheme="minorHAnsi"/>
          <w:b/>
          <w:sz w:val="24"/>
          <w:szCs w:val="24"/>
        </w:rPr>
        <w:t>)(</w:t>
      </w:r>
      <w:proofErr w:type="spellStart"/>
      <w:proofErr w:type="gramEnd"/>
      <w:r w:rsidR="008029CC">
        <w:rPr>
          <w:rFonts w:cstheme="minorHAnsi"/>
          <w:b/>
          <w:sz w:val="24"/>
          <w:szCs w:val="24"/>
        </w:rPr>
        <w:t>Adm</w:t>
      </w:r>
      <w:r w:rsidR="008029CC" w:rsidRPr="00B92395">
        <w:rPr>
          <w:rFonts w:cstheme="minorHAnsi"/>
          <w:b/>
          <w:sz w:val="24"/>
          <w:szCs w:val="24"/>
        </w:rPr>
        <w:t>n</w:t>
      </w:r>
      <w:proofErr w:type="spellEnd"/>
      <w:r w:rsidR="008029CC">
        <w:rPr>
          <w:rFonts w:cstheme="minorHAnsi"/>
          <w:b/>
          <w:sz w:val="24"/>
          <w:szCs w:val="24"/>
        </w:rPr>
        <w:t>&amp; CO</w:t>
      </w:r>
      <w:r w:rsidR="008029CC" w:rsidRPr="00B92395">
        <w:rPr>
          <w:rFonts w:cstheme="minorHAnsi"/>
          <w:b/>
          <w:sz w:val="24"/>
          <w:szCs w:val="24"/>
        </w:rPr>
        <w:t>)</w:t>
      </w:r>
      <w:r w:rsidR="008029CC">
        <w:rPr>
          <w:rFonts w:cstheme="minorHAnsi"/>
          <w:b/>
          <w:sz w:val="24"/>
          <w:szCs w:val="24"/>
        </w:rPr>
        <w:t>, Hyderabad</w:t>
      </w:r>
      <w:r w:rsidR="005F1678">
        <w:rPr>
          <w:rFonts w:cstheme="minorHAnsi"/>
          <w:b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shall have the right to unilaterally terminate the contract</w:t>
      </w:r>
      <w:r w:rsidR="005F167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without specif</w:t>
      </w:r>
      <w:r w:rsidR="008029CC">
        <w:rPr>
          <w:rFonts w:cstheme="minorHAnsi"/>
          <w:sz w:val="24"/>
          <w:szCs w:val="24"/>
        </w:rPr>
        <w:t>y</w:t>
      </w:r>
      <w:r w:rsidR="000E7FBC" w:rsidRPr="000E7FBC">
        <w:rPr>
          <w:rFonts w:cstheme="minorHAnsi"/>
          <w:sz w:val="24"/>
          <w:szCs w:val="24"/>
        </w:rPr>
        <w:t>ing or assigning any reasons for the same, by giving one month's notice</w:t>
      </w:r>
      <w:r w:rsidR="005F167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to the contractor.</w:t>
      </w:r>
    </w:p>
    <w:p w:rsidR="0097018D" w:rsidRDefault="0097018D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0E7FBC" w:rsidRDefault="00966975" w:rsidP="002A00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13</w:t>
      </w:r>
      <w:r w:rsidR="000E7FBC" w:rsidRPr="000E7FBC">
        <w:rPr>
          <w:rFonts w:cstheme="minorHAnsi"/>
          <w:sz w:val="24"/>
          <w:szCs w:val="24"/>
        </w:rPr>
        <w:t>.</w:t>
      </w:r>
      <w:r w:rsidR="008029CC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 xml:space="preserve">On termination of contract for any reason whatsoever, the </w:t>
      </w:r>
      <w:r w:rsidR="00D60535" w:rsidRPr="00B92395">
        <w:rPr>
          <w:rFonts w:cstheme="minorHAnsi"/>
          <w:b/>
          <w:sz w:val="24"/>
          <w:szCs w:val="24"/>
        </w:rPr>
        <w:t>Commissioner</w:t>
      </w:r>
      <w:r w:rsidR="00D60535">
        <w:rPr>
          <w:rFonts w:cstheme="minorHAnsi"/>
          <w:b/>
          <w:sz w:val="24"/>
          <w:szCs w:val="24"/>
        </w:rPr>
        <w:t xml:space="preserve"> of Income-tax</w:t>
      </w:r>
      <w:r w:rsidR="003A4D92">
        <w:rPr>
          <w:rFonts w:cstheme="minorHAnsi"/>
          <w:b/>
          <w:sz w:val="24"/>
          <w:szCs w:val="24"/>
        </w:rPr>
        <w:t xml:space="preserve"> </w:t>
      </w:r>
      <w:r w:rsidR="00D60535">
        <w:rPr>
          <w:rFonts w:cstheme="minorHAnsi"/>
          <w:b/>
          <w:sz w:val="24"/>
          <w:szCs w:val="24"/>
        </w:rPr>
        <w:t>(Hqrs</w:t>
      </w:r>
      <w:proofErr w:type="gramStart"/>
      <w:r w:rsidR="00D60535">
        <w:rPr>
          <w:rFonts w:cstheme="minorHAnsi"/>
          <w:b/>
          <w:sz w:val="24"/>
          <w:szCs w:val="24"/>
        </w:rPr>
        <w:t>)(</w:t>
      </w:r>
      <w:proofErr w:type="spellStart"/>
      <w:proofErr w:type="gramEnd"/>
      <w:r w:rsidR="00D60535">
        <w:rPr>
          <w:rFonts w:cstheme="minorHAnsi"/>
          <w:b/>
          <w:sz w:val="24"/>
          <w:szCs w:val="24"/>
        </w:rPr>
        <w:t>Adm</w:t>
      </w:r>
      <w:r w:rsidR="00D60535" w:rsidRPr="00B92395">
        <w:rPr>
          <w:rFonts w:cstheme="minorHAnsi"/>
          <w:b/>
          <w:sz w:val="24"/>
          <w:szCs w:val="24"/>
        </w:rPr>
        <w:t>n</w:t>
      </w:r>
      <w:proofErr w:type="spellEnd"/>
      <w:r w:rsidR="00D60535">
        <w:rPr>
          <w:rFonts w:cstheme="minorHAnsi"/>
          <w:b/>
          <w:sz w:val="24"/>
          <w:szCs w:val="24"/>
        </w:rPr>
        <w:t>&amp; CO</w:t>
      </w:r>
      <w:r w:rsidR="00D60535" w:rsidRPr="00B92395">
        <w:rPr>
          <w:rFonts w:cstheme="minorHAnsi"/>
          <w:b/>
          <w:sz w:val="24"/>
          <w:szCs w:val="24"/>
        </w:rPr>
        <w:t>)</w:t>
      </w:r>
      <w:r w:rsidR="00D60535">
        <w:rPr>
          <w:rFonts w:cstheme="minorHAnsi"/>
          <w:b/>
          <w:sz w:val="24"/>
          <w:szCs w:val="24"/>
        </w:rPr>
        <w:t>, Hyderabad</w:t>
      </w:r>
      <w:r w:rsidR="005F1678">
        <w:rPr>
          <w:rFonts w:cstheme="minorHAnsi"/>
          <w:b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shall</w:t>
      </w:r>
      <w:r w:rsidR="005F167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be entitled to engage the services of any other person, agency or Contractor to meet the</w:t>
      </w:r>
      <w:r w:rsidR="005F167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requirements without prejudice to its rights in</w:t>
      </w:r>
      <w:r w:rsidR="00D60535">
        <w:rPr>
          <w:rFonts w:cstheme="minorHAnsi"/>
          <w:sz w:val="24"/>
          <w:szCs w:val="24"/>
        </w:rPr>
        <w:t>c</w:t>
      </w:r>
      <w:r w:rsidR="000E7FBC" w:rsidRPr="000E7FBC">
        <w:rPr>
          <w:rFonts w:cstheme="minorHAnsi"/>
          <w:sz w:val="24"/>
          <w:szCs w:val="24"/>
        </w:rPr>
        <w:t>luding claim for damages against the</w:t>
      </w:r>
      <w:r w:rsidR="008676F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Contractor.</w:t>
      </w:r>
    </w:p>
    <w:p w:rsidR="0097018D" w:rsidRDefault="0097018D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0E7FBC" w:rsidRDefault="00966975" w:rsidP="002A00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14</w:t>
      </w:r>
      <w:r w:rsidR="000E7FBC" w:rsidRPr="000E7FBC">
        <w:rPr>
          <w:rFonts w:cstheme="minorHAnsi"/>
          <w:sz w:val="24"/>
          <w:szCs w:val="24"/>
        </w:rPr>
        <w:t>.</w:t>
      </w:r>
      <w:r w:rsidR="00715E14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>The Contractor shall co-operate with the other contractors/service providers and their</w:t>
      </w:r>
      <w:r w:rsidR="005F167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 xml:space="preserve">workers working in the </w:t>
      </w:r>
      <w:r w:rsidR="00715E14">
        <w:rPr>
          <w:rFonts w:cstheme="minorHAnsi"/>
          <w:sz w:val="24"/>
          <w:szCs w:val="24"/>
        </w:rPr>
        <w:t>premises</w:t>
      </w:r>
      <w:r w:rsidR="009048E1">
        <w:rPr>
          <w:rFonts w:cstheme="minorHAnsi"/>
          <w:sz w:val="24"/>
          <w:szCs w:val="24"/>
        </w:rPr>
        <w:t>/building</w:t>
      </w:r>
      <w:r w:rsidR="000E7FBC" w:rsidRPr="000E7FBC">
        <w:rPr>
          <w:rFonts w:cstheme="minorHAnsi"/>
          <w:sz w:val="24"/>
          <w:szCs w:val="24"/>
        </w:rPr>
        <w:t>.</w:t>
      </w:r>
    </w:p>
    <w:p w:rsidR="0097018D" w:rsidRDefault="0097018D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F004C7" w:rsidRDefault="00966975" w:rsidP="00CD101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15</w:t>
      </w:r>
      <w:r w:rsidR="000E7FBC" w:rsidRPr="00F004C7">
        <w:rPr>
          <w:rFonts w:cstheme="minorHAnsi"/>
          <w:b/>
          <w:sz w:val="24"/>
          <w:szCs w:val="24"/>
        </w:rPr>
        <w:t>.</w:t>
      </w:r>
      <w:r w:rsidR="00E90D4B" w:rsidRPr="00F004C7">
        <w:rPr>
          <w:rFonts w:cstheme="minorHAnsi"/>
          <w:b/>
          <w:sz w:val="24"/>
          <w:szCs w:val="24"/>
        </w:rPr>
        <w:tab/>
      </w:r>
      <w:r w:rsidR="000E7FBC" w:rsidRPr="00F004C7">
        <w:rPr>
          <w:rFonts w:cstheme="minorHAnsi"/>
          <w:b/>
          <w:sz w:val="24"/>
          <w:szCs w:val="24"/>
        </w:rPr>
        <w:t xml:space="preserve">All disputes arising out of this contract shall be subject to the jurisdiction of </w:t>
      </w:r>
      <w:r w:rsidR="00E84965" w:rsidRPr="00F004C7">
        <w:rPr>
          <w:rFonts w:cstheme="minorHAnsi"/>
          <w:b/>
          <w:sz w:val="24"/>
          <w:szCs w:val="24"/>
        </w:rPr>
        <w:t>Courts of Hyderabad</w:t>
      </w:r>
      <w:r w:rsidR="000E7FBC" w:rsidRPr="00F004C7">
        <w:rPr>
          <w:rFonts w:cstheme="minorHAnsi"/>
          <w:b/>
          <w:sz w:val="24"/>
          <w:szCs w:val="24"/>
        </w:rPr>
        <w:t>. However, no dispute shall be taken by either of the parties to the contract, to</w:t>
      </w:r>
      <w:r w:rsidR="005F1678">
        <w:rPr>
          <w:rFonts w:cstheme="minorHAnsi"/>
          <w:b/>
          <w:sz w:val="24"/>
          <w:szCs w:val="24"/>
        </w:rPr>
        <w:t xml:space="preserve"> any court</w:t>
      </w:r>
      <w:r w:rsidR="000E7FBC" w:rsidRPr="00F004C7">
        <w:rPr>
          <w:rFonts w:cstheme="minorHAnsi"/>
          <w:b/>
          <w:sz w:val="24"/>
          <w:szCs w:val="24"/>
        </w:rPr>
        <w:t xml:space="preserve"> of law without first referring it to an arbitrator, who will be appointed by the</w:t>
      </w:r>
      <w:r w:rsidR="005F1678">
        <w:rPr>
          <w:rFonts w:cstheme="minorHAnsi"/>
          <w:b/>
          <w:sz w:val="24"/>
          <w:szCs w:val="24"/>
        </w:rPr>
        <w:t xml:space="preserve"> </w:t>
      </w:r>
      <w:r w:rsidR="000E7FBC" w:rsidRPr="00F004C7">
        <w:rPr>
          <w:rFonts w:cstheme="minorHAnsi"/>
          <w:b/>
          <w:sz w:val="24"/>
          <w:szCs w:val="24"/>
        </w:rPr>
        <w:t>mutual consent of both the parties and any decision of the arbitrator will be final and</w:t>
      </w:r>
      <w:r w:rsidR="005F1678">
        <w:rPr>
          <w:rFonts w:cstheme="minorHAnsi"/>
          <w:b/>
          <w:sz w:val="24"/>
          <w:szCs w:val="24"/>
        </w:rPr>
        <w:t xml:space="preserve"> </w:t>
      </w:r>
      <w:r w:rsidR="000E7FBC" w:rsidRPr="00F004C7">
        <w:rPr>
          <w:rFonts w:cstheme="minorHAnsi"/>
          <w:b/>
          <w:sz w:val="24"/>
          <w:szCs w:val="24"/>
        </w:rPr>
        <w:t>binding on both parties, and shall not be appealable in any court of law, except on the</w:t>
      </w:r>
      <w:r w:rsidR="005F1678">
        <w:rPr>
          <w:rFonts w:cstheme="minorHAnsi"/>
          <w:b/>
          <w:sz w:val="24"/>
          <w:szCs w:val="24"/>
        </w:rPr>
        <w:t xml:space="preserve"> </w:t>
      </w:r>
      <w:r w:rsidR="000E7FBC" w:rsidRPr="00F004C7">
        <w:rPr>
          <w:rFonts w:cstheme="minorHAnsi"/>
          <w:b/>
          <w:sz w:val="24"/>
          <w:szCs w:val="24"/>
        </w:rPr>
        <w:t>grounds of mala fide or perversity.</w:t>
      </w:r>
    </w:p>
    <w:p w:rsidR="0097018D" w:rsidRDefault="0097018D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310F28" w:rsidRDefault="00966975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16</w:t>
      </w:r>
      <w:r w:rsidR="000E7FBC" w:rsidRPr="00310F28">
        <w:rPr>
          <w:rFonts w:cstheme="minorHAnsi"/>
          <w:b/>
          <w:sz w:val="24"/>
          <w:szCs w:val="24"/>
        </w:rPr>
        <w:t>.</w:t>
      </w:r>
      <w:r w:rsidR="00E84965" w:rsidRPr="00310F28">
        <w:rPr>
          <w:rFonts w:cstheme="minorHAnsi"/>
          <w:b/>
          <w:sz w:val="24"/>
          <w:szCs w:val="24"/>
        </w:rPr>
        <w:tab/>
      </w:r>
      <w:r w:rsidR="00B75045">
        <w:rPr>
          <w:rFonts w:cstheme="minorHAnsi"/>
          <w:b/>
          <w:sz w:val="24"/>
          <w:szCs w:val="24"/>
        </w:rPr>
        <w:t xml:space="preserve">All </w:t>
      </w:r>
      <w:r w:rsidR="009F27F9" w:rsidRPr="00310F28">
        <w:rPr>
          <w:rFonts w:cstheme="minorHAnsi"/>
          <w:b/>
          <w:sz w:val="24"/>
          <w:szCs w:val="24"/>
        </w:rPr>
        <w:t xml:space="preserve">Premises </w:t>
      </w:r>
      <w:r w:rsidR="00B75045">
        <w:rPr>
          <w:rFonts w:cstheme="minorHAnsi"/>
          <w:b/>
          <w:sz w:val="24"/>
          <w:szCs w:val="24"/>
        </w:rPr>
        <w:t>are to be guarded all days of a week including</w:t>
      </w:r>
      <w:r w:rsidR="005F1678">
        <w:rPr>
          <w:rFonts w:cstheme="minorHAnsi"/>
          <w:b/>
          <w:sz w:val="24"/>
          <w:szCs w:val="24"/>
        </w:rPr>
        <w:t xml:space="preserve"> Sunday</w:t>
      </w:r>
      <w:r w:rsidR="00B75045">
        <w:rPr>
          <w:rFonts w:cstheme="minorHAnsi"/>
          <w:b/>
          <w:sz w:val="24"/>
          <w:szCs w:val="24"/>
        </w:rPr>
        <w:t>s and holidays.</w:t>
      </w:r>
      <w:r w:rsidR="009F27F9" w:rsidRPr="00310F28">
        <w:rPr>
          <w:rFonts w:cstheme="minorHAnsi"/>
          <w:b/>
          <w:sz w:val="24"/>
          <w:szCs w:val="24"/>
        </w:rPr>
        <w:t xml:space="preserve"> </w:t>
      </w:r>
    </w:p>
    <w:p w:rsidR="0097018D" w:rsidRDefault="0097018D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A978A0" w:rsidRDefault="00966975" w:rsidP="00B430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17</w:t>
      </w:r>
      <w:r w:rsidR="000E7FBC" w:rsidRPr="000E7FBC">
        <w:rPr>
          <w:rFonts w:cstheme="minorHAnsi"/>
          <w:sz w:val="24"/>
          <w:szCs w:val="24"/>
        </w:rPr>
        <w:t>.</w:t>
      </w:r>
      <w:r w:rsidR="001733AA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 xml:space="preserve">The </w:t>
      </w:r>
      <w:r w:rsidR="008029D4">
        <w:rPr>
          <w:rFonts w:cstheme="minorHAnsi"/>
          <w:sz w:val="24"/>
          <w:szCs w:val="24"/>
        </w:rPr>
        <w:t>security</w:t>
      </w:r>
      <w:r w:rsidR="000E7FBC" w:rsidRPr="000E7FBC">
        <w:rPr>
          <w:rFonts w:cstheme="minorHAnsi"/>
          <w:sz w:val="24"/>
          <w:szCs w:val="24"/>
        </w:rPr>
        <w:t xml:space="preserve"> staff shall be responsible for the </w:t>
      </w:r>
      <w:r w:rsidR="008029D4">
        <w:rPr>
          <w:rFonts w:cstheme="minorHAnsi"/>
          <w:sz w:val="24"/>
          <w:szCs w:val="24"/>
        </w:rPr>
        <w:t>security</w:t>
      </w:r>
      <w:r w:rsidR="000E7FBC" w:rsidRPr="000E7FBC">
        <w:rPr>
          <w:rFonts w:cstheme="minorHAnsi"/>
          <w:sz w:val="24"/>
          <w:szCs w:val="24"/>
        </w:rPr>
        <w:t xml:space="preserve"> of </w:t>
      </w:r>
      <w:r w:rsidR="00FB559D">
        <w:rPr>
          <w:rFonts w:cstheme="minorHAnsi"/>
          <w:sz w:val="24"/>
          <w:szCs w:val="24"/>
        </w:rPr>
        <w:t xml:space="preserve">Income Tax </w:t>
      </w:r>
      <w:r w:rsidR="005F1678">
        <w:rPr>
          <w:rFonts w:cstheme="minorHAnsi"/>
          <w:sz w:val="24"/>
          <w:szCs w:val="24"/>
        </w:rPr>
        <w:t>offices and buildings in</w:t>
      </w:r>
      <w:r w:rsidR="00FB559D">
        <w:rPr>
          <w:rFonts w:cstheme="minorHAnsi"/>
          <w:sz w:val="24"/>
          <w:szCs w:val="24"/>
        </w:rPr>
        <w:t xml:space="preserve"> Hyderabad </w:t>
      </w:r>
      <w:r w:rsidR="008029D4">
        <w:rPr>
          <w:rFonts w:cstheme="minorHAnsi"/>
          <w:sz w:val="24"/>
          <w:szCs w:val="24"/>
        </w:rPr>
        <w:t xml:space="preserve">in all respects. </w:t>
      </w:r>
    </w:p>
    <w:p w:rsidR="00A978A0" w:rsidRDefault="00A978A0" w:rsidP="00B430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7FBC" w:rsidRPr="000E7FBC" w:rsidRDefault="00966975" w:rsidP="00B430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18</w:t>
      </w:r>
      <w:r w:rsidR="000E7FBC" w:rsidRPr="000E7FBC">
        <w:rPr>
          <w:rFonts w:cstheme="minorHAnsi"/>
          <w:sz w:val="24"/>
          <w:szCs w:val="24"/>
        </w:rPr>
        <w:t>.</w:t>
      </w:r>
      <w:r w:rsidR="00BC64CD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 xml:space="preserve">The </w:t>
      </w:r>
      <w:r w:rsidR="0069580B">
        <w:rPr>
          <w:rFonts w:cstheme="minorHAnsi"/>
          <w:sz w:val="24"/>
          <w:szCs w:val="24"/>
        </w:rPr>
        <w:t>security</w:t>
      </w:r>
      <w:r w:rsidR="000E7FBC" w:rsidRPr="000E7FBC">
        <w:rPr>
          <w:rFonts w:cstheme="minorHAnsi"/>
          <w:sz w:val="24"/>
          <w:szCs w:val="24"/>
        </w:rPr>
        <w:t xml:space="preserve"> staff shall maintain discipline and decorum in the office. In case any</w:t>
      </w:r>
      <w:r w:rsidR="0069580B">
        <w:rPr>
          <w:rFonts w:cstheme="minorHAnsi"/>
          <w:sz w:val="24"/>
          <w:szCs w:val="24"/>
        </w:rPr>
        <w:t xml:space="preserve"> person</w:t>
      </w:r>
      <w:r w:rsidR="000E7FBC" w:rsidRPr="000E7FBC">
        <w:rPr>
          <w:rFonts w:cstheme="minorHAnsi"/>
          <w:sz w:val="24"/>
          <w:szCs w:val="24"/>
        </w:rPr>
        <w:t xml:space="preserve"> is found deficient in performing duties or maintain discipline </w:t>
      </w:r>
      <w:r w:rsidR="000C370E">
        <w:rPr>
          <w:rFonts w:cstheme="minorHAnsi"/>
          <w:sz w:val="24"/>
          <w:szCs w:val="24"/>
        </w:rPr>
        <w:t xml:space="preserve">or </w:t>
      </w:r>
      <w:r w:rsidR="000E7FBC" w:rsidRPr="000E7FBC">
        <w:rPr>
          <w:rFonts w:cstheme="minorHAnsi"/>
          <w:sz w:val="24"/>
          <w:szCs w:val="24"/>
        </w:rPr>
        <w:t>on being</w:t>
      </w:r>
      <w:r w:rsidR="005F167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 xml:space="preserve">pointed out by the office in this regard, the contractor shall replace that </w:t>
      </w:r>
      <w:r w:rsidR="008B251A">
        <w:rPr>
          <w:rFonts w:cstheme="minorHAnsi"/>
          <w:sz w:val="24"/>
          <w:szCs w:val="24"/>
        </w:rPr>
        <w:t>person</w:t>
      </w:r>
      <w:r w:rsidR="000E7FBC" w:rsidRPr="000E7FBC">
        <w:rPr>
          <w:rFonts w:cstheme="minorHAnsi"/>
          <w:sz w:val="24"/>
          <w:szCs w:val="24"/>
        </w:rPr>
        <w:t>.</w:t>
      </w:r>
    </w:p>
    <w:p w:rsidR="00B31A44" w:rsidRDefault="00B31A44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Default="00966975" w:rsidP="00B31A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</w:t>
      </w:r>
      <w:r w:rsidR="000E7FBC" w:rsidRPr="000E7FBC">
        <w:rPr>
          <w:rFonts w:cstheme="minorHAnsi"/>
          <w:sz w:val="24"/>
          <w:szCs w:val="24"/>
        </w:rPr>
        <w:t>.</w:t>
      </w:r>
      <w:r w:rsidR="00DE33B9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 xml:space="preserve">The </w:t>
      </w:r>
      <w:r w:rsidR="009A2AEA">
        <w:rPr>
          <w:rFonts w:cstheme="minorHAnsi"/>
          <w:sz w:val="24"/>
          <w:szCs w:val="24"/>
        </w:rPr>
        <w:t>security</w:t>
      </w:r>
      <w:r w:rsidR="000E7FBC" w:rsidRPr="000E7FBC">
        <w:rPr>
          <w:rFonts w:cstheme="minorHAnsi"/>
          <w:sz w:val="24"/>
          <w:szCs w:val="24"/>
        </w:rPr>
        <w:t xml:space="preserve"> staff shall wear neat and clean uniform </w:t>
      </w:r>
      <w:r w:rsidR="003A4D92">
        <w:rPr>
          <w:rFonts w:cstheme="minorHAnsi"/>
          <w:sz w:val="24"/>
          <w:szCs w:val="24"/>
        </w:rPr>
        <w:t xml:space="preserve">which will include cap and shoes, </w:t>
      </w:r>
      <w:r w:rsidR="000E7FBC" w:rsidRPr="000E7FBC">
        <w:rPr>
          <w:rFonts w:cstheme="minorHAnsi"/>
          <w:sz w:val="24"/>
          <w:szCs w:val="24"/>
        </w:rPr>
        <w:t>provided by the contractor,</w:t>
      </w:r>
      <w:r w:rsidR="003A4D92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while in of</w:t>
      </w:r>
      <w:r w:rsidR="005F1678">
        <w:rPr>
          <w:rFonts w:cstheme="minorHAnsi"/>
          <w:sz w:val="24"/>
          <w:szCs w:val="24"/>
        </w:rPr>
        <w:t xml:space="preserve">fice. If any </w:t>
      </w:r>
      <w:r w:rsidR="009A2AEA">
        <w:rPr>
          <w:rFonts w:cstheme="minorHAnsi"/>
          <w:sz w:val="24"/>
          <w:szCs w:val="24"/>
        </w:rPr>
        <w:t>security</w:t>
      </w:r>
      <w:r w:rsidR="009A2AEA" w:rsidRPr="000E7FBC">
        <w:rPr>
          <w:rFonts w:cstheme="minorHAnsi"/>
          <w:sz w:val="24"/>
          <w:szCs w:val="24"/>
        </w:rPr>
        <w:t xml:space="preserve"> staff </w:t>
      </w:r>
      <w:r w:rsidR="000E7FBC" w:rsidRPr="000E7FBC">
        <w:rPr>
          <w:rFonts w:cstheme="minorHAnsi"/>
          <w:sz w:val="24"/>
          <w:szCs w:val="24"/>
        </w:rPr>
        <w:t>is not in uniform during office hours, it shall</w:t>
      </w:r>
      <w:r w:rsidR="005F167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be treated as if he is absent on that day and deduction shall be made accordingly from the</w:t>
      </w:r>
      <w:r w:rsidR="005F167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monthly payment to the contractor.</w:t>
      </w:r>
    </w:p>
    <w:p w:rsidR="00B31A44" w:rsidRPr="000E7FBC" w:rsidRDefault="00B31A44" w:rsidP="006D5CD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E7FBC" w:rsidRDefault="00966975" w:rsidP="00964D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</w:t>
      </w:r>
      <w:r w:rsidR="00D85202">
        <w:rPr>
          <w:rFonts w:cstheme="minorHAnsi"/>
          <w:sz w:val="24"/>
          <w:szCs w:val="24"/>
        </w:rPr>
        <w:t>.</w:t>
      </w:r>
      <w:r w:rsidR="00D85202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>Any damage caused to any equipment</w:t>
      </w:r>
      <w:r w:rsidR="005F167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 xml:space="preserve">or </w:t>
      </w:r>
      <w:r w:rsidR="00BF0443">
        <w:rPr>
          <w:rFonts w:cstheme="minorHAnsi"/>
          <w:sz w:val="24"/>
          <w:szCs w:val="24"/>
        </w:rPr>
        <w:t>ar</w:t>
      </w:r>
      <w:r w:rsidR="000E7FBC" w:rsidRPr="000E7FBC">
        <w:rPr>
          <w:rFonts w:cstheme="minorHAnsi"/>
          <w:sz w:val="24"/>
          <w:szCs w:val="24"/>
        </w:rPr>
        <w:t>ticle or item at the premises of the</w:t>
      </w:r>
      <w:r w:rsidR="005F1678">
        <w:rPr>
          <w:rFonts w:cstheme="minorHAnsi"/>
          <w:sz w:val="24"/>
          <w:szCs w:val="24"/>
        </w:rPr>
        <w:t xml:space="preserve"> </w:t>
      </w:r>
      <w:r w:rsidR="00BF0443">
        <w:rPr>
          <w:rFonts w:cstheme="minorHAnsi"/>
          <w:sz w:val="24"/>
          <w:szCs w:val="24"/>
        </w:rPr>
        <w:t xml:space="preserve">Income Tax </w:t>
      </w:r>
      <w:r w:rsidR="005F1678">
        <w:rPr>
          <w:rFonts w:cstheme="minorHAnsi"/>
          <w:sz w:val="24"/>
          <w:szCs w:val="24"/>
        </w:rPr>
        <w:t>buildings</w:t>
      </w:r>
      <w:r w:rsidR="000E7FBC" w:rsidRPr="000E7FBC">
        <w:rPr>
          <w:rFonts w:cstheme="minorHAnsi"/>
          <w:sz w:val="24"/>
          <w:szCs w:val="24"/>
        </w:rPr>
        <w:t xml:space="preserve">, </w:t>
      </w:r>
      <w:r w:rsidR="00BF0443">
        <w:rPr>
          <w:rFonts w:cstheme="minorHAnsi"/>
          <w:sz w:val="24"/>
          <w:szCs w:val="24"/>
        </w:rPr>
        <w:t xml:space="preserve">Hyderabad </w:t>
      </w:r>
      <w:r w:rsidR="000E7FBC" w:rsidRPr="000E7FBC">
        <w:rPr>
          <w:rFonts w:cstheme="minorHAnsi"/>
          <w:sz w:val="24"/>
          <w:szCs w:val="24"/>
        </w:rPr>
        <w:t>due to negligence of the</w:t>
      </w:r>
      <w:r w:rsidR="005F167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 xml:space="preserve">employees/agents of the contractor shall be on his account and he will be liable to </w:t>
      </w:r>
      <w:proofErr w:type="gramStart"/>
      <w:r w:rsidR="000E7FBC" w:rsidRPr="000E7FBC">
        <w:rPr>
          <w:rFonts w:cstheme="minorHAnsi"/>
          <w:sz w:val="24"/>
          <w:szCs w:val="24"/>
        </w:rPr>
        <w:t>make</w:t>
      </w:r>
      <w:r w:rsidR="008676F8">
        <w:rPr>
          <w:rFonts w:cstheme="minorHAnsi"/>
          <w:sz w:val="24"/>
          <w:szCs w:val="24"/>
        </w:rPr>
        <w:t xml:space="preserve">  </w:t>
      </w:r>
      <w:r w:rsidR="000E7FBC" w:rsidRPr="000E7FBC">
        <w:rPr>
          <w:rFonts w:cstheme="minorHAnsi"/>
          <w:sz w:val="24"/>
          <w:szCs w:val="24"/>
        </w:rPr>
        <w:t>good</w:t>
      </w:r>
      <w:proofErr w:type="gramEnd"/>
      <w:r w:rsidR="000E7FBC" w:rsidRPr="000E7FBC">
        <w:rPr>
          <w:rFonts w:cstheme="minorHAnsi"/>
          <w:sz w:val="24"/>
          <w:szCs w:val="24"/>
        </w:rPr>
        <w:t xml:space="preserve"> the loss to the </w:t>
      </w:r>
      <w:r w:rsidR="00857544">
        <w:rPr>
          <w:rFonts w:cstheme="minorHAnsi"/>
          <w:sz w:val="24"/>
          <w:szCs w:val="24"/>
        </w:rPr>
        <w:t>Department</w:t>
      </w:r>
      <w:r w:rsidR="000E7FBC" w:rsidRPr="000E7FBC">
        <w:rPr>
          <w:rFonts w:cstheme="minorHAnsi"/>
          <w:sz w:val="24"/>
          <w:szCs w:val="24"/>
        </w:rPr>
        <w:t xml:space="preserve">, </w:t>
      </w:r>
      <w:r w:rsidR="00857544">
        <w:rPr>
          <w:rFonts w:cstheme="minorHAnsi"/>
          <w:sz w:val="24"/>
          <w:szCs w:val="24"/>
        </w:rPr>
        <w:t xml:space="preserve">or the damage will be </w:t>
      </w:r>
      <w:r w:rsidR="000E7FBC" w:rsidRPr="000E7FBC">
        <w:rPr>
          <w:rFonts w:cstheme="minorHAnsi"/>
          <w:sz w:val="24"/>
          <w:szCs w:val="24"/>
        </w:rPr>
        <w:t>recovered/deducted f</w:t>
      </w:r>
      <w:r w:rsidR="004254C5">
        <w:rPr>
          <w:rFonts w:cstheme="minorHAnsi"/>
          <w:sz w:val="24"/>
          <w:szCs w:val="24"/>
        </w:rPr>
        <w:t>r</w:t>
      </w:r>
      <w:r w:rsidR="000E7FBC" w:rsidRPr="000E7FBC">
        <w:rPr>
          <w:rFonts w:cstheme="minorHAnsi"/>
          <w:sz w:val="24"/>
          <w:szCs w:val="24"/>
        </w:rPr>
        <w:t>om the payment due to the contractor/</w:t>
      </w:r>
      <w:r w:rsidR="00A05EB1">
        <w:rPr>
          <w:rFonts w:cstheme="minorHAnsi"/>
          <w:sz w:val="24"/>
          <w:szCs w:val="24"/>
        </w:rPr>
        <w:t>service provider</w:t>
      </w:r>
      <w:r w:rsidR="000E7FBC" w:rsidRPr="000E7FBC">
        <w:rPr>
          <w:rFonts w:cstheme="minorHAnsi"/>
          <w:sz w:val="24"/>
          <w:szCs w:val="24"/>
        </w:rPr>
        <w:t>.</w:t>
      </w:r>
    </w:p>
    <w:p w:rsidR="004254C5" w:rsidRPr="000E7FBC" w:rsidRDefault="004254C5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0E7FBC" w:rsidRDefault="000E7FBC" w:rsidP="00964D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lastRenderedPageBreak/>
        <w:t>2</w:t>
      </w:r>
      <w:r w:rsidR="00966975">
        <w:rPr>
          <w:rFonts w:cstheme="minorHAnsi"/>
          <w:sz w:val="24"/>
          <w:szCs w:val="24"/>
        </w:rPr>
        <w:t>1</w:t>
      </w:r>
      <w:r w:rsidRPr="000E7FBC">
        <w:rPr>
          <w:rFonts w:cstheme="minorHAnsi"/>
          <w:sz w:val="24"/>
          <w:szCs w:val="24"/>
        </w:rPr>
        <w:t>.</w:t>
      </w:r>
      <w:r w:rsidR="00951121">
        <w:rPr>
          <w:rFonts w:cstheme="minorHAnsi"/>
          <w:sz w:val="24"/>
          <w:szCs w:val="24"/>
        </w:rPr>
        <w:tab/>
      </w:r>
      <w:r w:rsidRPr="000E7FBC">
        <w:rPr>
          <w:rFonts w:cstheme="minorHAnsi"/>
          <w:sz w:val="24"/>
          <w:szCs w:val="24"/>
        </w:rPr>
        <w:t>This office reserves the rights to postpone/and/or extend the date of receipt/opening of</w:t>
      </w:r>
      <w:r w:rsidR="005F1678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Rates/Quotations or to withdraw the same, without assigning any reason thereof.</w:t>
      </w:r>
    </w:p>
    <w:p w:rsidR="00964DD1" w:rsidRDefault="00964DD1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F004C7" w:rsidRDefault="000E7FBC" w:rsidP="00F004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004C7">
        <w:rPr>
          <w:rFonts w:cstheme="minorHAnsi"/>
          <w:b/>
          <w:sz w:val="24"/>
          <w:szCs w:val="24"/>
        </w:rPr>
        <w:t>2</w:t>
      </w:r>
      <w:r w:rsidR="00966975">
        <w:rPr>
          <w:rFonts w:cstheme="minorHAnsi"/>
          <w:b/>
          <w:sz w:val="24"/>
          <w:szCs w:val="24"/>
        </w:rPr>
        <w:t>2</w:t>
      </w:r>
      <w:r w:rsidR="00964DD1" w:rsidRPr="00F004C7">
        <w:rPr>
          <w:rFonts w:cstheme="minorHAnsi"/>
          <w:b/>
          <w:sz w:val="24"/>
          <w:szCs w:val="24"/>
        </w:rPr>
        <w:t>.</w:t>
      </w:r>
      <w:r w:rsidR="006E7CBA" w:rsidRPr="00F004C7">
        <w:rPr>
          <w:rFonts w:cstheme="minorHAnsi"/>
          <w:b/>
          <w:sz w:val="24"/>
          <w:szCs w:val="24"/>
        </w:rPr>
        <w:tab/>
      </w:r>
      <w:r w:rsidRPr="00F004C7">
        <w:rPr>
          <w:rFonts w:cstheme="minorHAnsi"/>
          <w:b/>
          <w:sz w:val="24"/>
          <w:szCs w:val="24"/>
        </w:rPr>
        <w:t xml:space="preserve">In case of </w:t>
      </w:r>
      <w:r w:rsidR="005F1678">
        <w:rPr>
          <w:rFonts w:cstheme="minorHAnsi"/>
          <w:b/>
          <w:sz w:val="24"/>
          <w:szCs w:val="24"/>
        </w:rPr>
        <w:t>any dispute the decision of the</w:t>
      </w:r>
      <w:r w:rsidRPr="00F004C7">
        <w:rPr>
          <w:rFonts w:cstheme="minorHAnsi"/>
          <w:b/>
          <w:sz w:val="24"/>
          <w:szCs w:val="24"/>
        </w:rPr>
        <w:t xml:space="preserve"> </w:t>
      </w:r>
      <w:r w:rsidR="001066CB" w:rsidRPr="00F004C7">
        <w:rPr>
          <w:rFonts w:cstheme="minorHAnsi"/>
          <w:b/>
          <w:sz w:val="24"/>
          <w:szCs w:val="24"/>
        </w:rPr>
        <w:t>Commissioner of Income-tax</w:t>
      </w:r>
      <w:r w:rsidR="00BF7A3E">
        <w:rPr>
          <w:rFonts w:cstheme="minorHAnsi"/>
          <w:b/>
          <w:sz w:val="24"/>
          <w:szCs w:val="24"/>
        </w:rPr>
        <w:t xml:space="preserve"> </w:t>
      </w:r>
      <w:r w:rsidR="001066CB" w:rsidRPr="00F004C7">
        <w:rPr>
          <w:rFonts w:cstheme="minorHAnsi"/>
          <w:b/>
          <w:sz w:val="24"/>
          <w:szCs w:val="24"/>
        </w:rPr>
        <w:t>(Hqrs</w:t>
      </w:r>
      <w:proofErr w:type="gramStart"/>
      <w:r w:rsidR="001066CB" w:rsidRPr="00F004C7">
        <w:rPr>
          <w:rFonts w:cstheme="minorHAnsi"/>
          <w:b/>
          <w:sz w:val="24"/>
          <w:szCs w:val="24"/>
        </w:rPr>
        <w:t>)(</w:t>
      </w:r>
      <w:proofErr w:type="spellStart"/>
      <w:proofErr w:type="gramEnd"/>
      <w:r w:rsidR="001066CB" w:rsidRPr="00F004C7">
        <w:rPr>
          <w:rFonts w:cstheme="minorHAnsi"/>
          <w:b/>
          <w:sz w:val="24"/>
          <w:szCs w:val="24"/>
        </w:rPr>
        <w:t>Admn</w:t>
      </w:r>
      <w:proofErr w:type="spellEnd"/>
      <w:r w:rsidR="001066CB" w:rsidRPr="00F004C7">
        <w:rPr>
          <w:rFonts w:cstheme="minorHAnsi"/>
          <w:b/>
          <w:sz w:val="24"/>
          <w:szCs w:val="24"/>
        </w:rPr>
        <w:t xml:space="preserve">&amp; CO), Hyderabad </w:t>
      </w:r>
      <w:r w:rsidRPr="00F004C7">
        <w:rPr>
          <w:rFonts w:cstheme="minorHAnsi"/>
          <w:b/>
          <w:sz w:val="24"/>
          <w:szCs w:val="24"/>
        </w:rPr>
        <w:t>shall be final.</w:t>
      </w:r>
    </w:p>
    <w:p w:rsidR="006418DB" w:rsidRDefault="006418DB" w:rsidP="00C5226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7FBC" w:rsidRDefault="000E7FBC" w:rsidP="00CA36E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2</w:t>
      </w:r>
      <w:r w:rsidR="00966975">
        <w:rPr>
          <w:rFonts w:cstheme="minorHAnsi"/>
          <w:sz w:val="24"/>
          <w:szCs w:val="24"/>
        </w:rPr>
        <w:t>3</w:t>
      </w:r>
      <w:r w:rsidR="00C52262">
        <w:rPr>
          <w:rFonts w:cstheme="minorHAnsi"/>
          <w:sz w:val="24"/>
          <w:szCs w:val="24"/>
        </w:rPr>
        <w:t>.</w:t>
      </w:r>
      <w:r w:rsidR="009D4FEB">
        <w:rPr>
          <w:rFonts w:cstheme="minorHAnsi"/>
          <w:sz w:val="24"/>
          <w:szCs w:val="24"/>
        </w:rPr>
        <w:tab/>
      </w:r>
      <w:r w:rsidRPr="000E7FBC">
        <w:rPr>
          <w:rFonts w:cstheme="minorHAnsi"/>
          <w:sz w:val="24"/>
          <w:szCs w:val="24"/>
        </w:rPr>
        <w:t>The Bidder shall furnish Earne</w:t>
      </w:r>
      <w:r w:rsidR="005F1678">
        <w:rPr>
          <w:rFonts w:cstheme="minorHAnsi"/>
          <w:sz w:val="24"/>
          <w:szCs w:val="24"/>
        </w:rPr>
        <w:t>st Money Deposit (EMD) of Rs. 50</w:t>
      </w:r>
      <w:r w:rsidRPr="000E7FBC">
        <w:rPr>
          <w:rFonts w:cstheme="minorHAnsi"/>
          <w:sz w:val="24"/>
          <w:szCs w:val="24"/>
        </w:rPr>
        <w:t>00/- in the form of</w:t>
      </w:r>
      <w:r w:rsidR="005F1678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Demand Draft</w:t>
      </w:r>
      <w:r w:rsidR="00F004C7">
        <w:rPr>
          <w:rFonts w:cstheme="minorHAnsi"/>
          <w:sz w:val="24"/>
          <w:szCs w:val="24"/>
        </w:rPr>
        <w:t>/B</w:t>
      </w:r>
      <w:r w:rsidRPr="000E7FBC">
        <w:rPr>
          <w:rFonts w:cstheme="minorHAnsi"/>
          <w:sz w:val="24"/>
          <w:szCs w:val="24"/>
        </w:rPr>
        <w:t xml:space="preserve">anker's Cheque from a Commercial bank, drawn in </w:t>
      </w:r>
      <w:proofErr w:type="spellStart"/>
      <w:r w:rsidRPr="000E7FBC">
        <w:rPr>
          <w:rFonts w:cstheme="minorHAnsi"/>
          <w:sz w:val="24"/>
          <w:szCs w:val="24"/>
        </w:rPr>
        <w:t>favour</w:t>
      </w:r>
      <w:proofErr w:type="spellEnd"/>
      <w:r w:rsidRPr="000E7FBC">
        <w:rPr>
          <w:rFonts w:cstheme="minorHAnsi"/>
          <w:sz w:val="24"/>
          <w:szCs w:val="24"/>
        </w:rPr>
        <w:t xml:space="preserve"> of </w:t>
      </w:r>
      <w:r w:rsidR="00466ED9">
        <w:rPr>
          <w:rFonts w:cstheme="minorHAnsi"/>
          <w:sz w:val="24"/>
          <w:szCs w:val="24"/>
        </w:rPr>
        <w:t>“</w:t>
      </w:r>
      <w:r w:rsidRPr="000E7FBC">
        <w:rPr>
          <w:rFonts w:cstheme="minorHAnsi"/>
          <w:sz w:val="24"/>
          <w:szCs w:val="24"/>
        </w:rPr>
        <w:t>Zonal Account Office</w:t>
      </w:r>
      <w:r w:rsidR="00466ED9">
        <w:rPr>
          <w:rFonts w:cstheme="minorHAnsi"/>
          <w:sz w:val="24"/>
          <w:szCs w:val="24"/>
        </w:rPr>
        <w:t>r</w:t>
      </w:r>
      <w:r w:rsidRPr="000E7FBC">
        <w:rPr>
          <w:rFonts w:cstheme="minorHAnsi"/>
          <w:sz w:val="24"/>
          <w:szCs w:val="24"/>
        </w:rPr>
        <w:t xml:space="preserve">, CBDT, </w:t>
      </w:r>
      <w:r w:rsidR="00466ED9">
        <w:rPr>
          <w:rFonts w:cstheme="minorHAnsi"/>
          <w:sz w:val="24"/>
          <w:szCs w:val="24"/>
        </w:rPr>
        <w:t>Hyderabad</w:t>
      </w:r>
      <w:r w:rsidRPr="000E7FBC">
        <w:rPr>
          <w:rFonts w:cstheme="minorHAnsi"/>
          <w:sz w:val="24"/>
          <w:szCs w:val="24"/>
        </w:rPr>
        <w:t xml:space="preserve">, payable at </w:t>
      </w:r>
      <w:r w:rsidR="00466ED9">
        <w:rPr>
          <w:rFonts w:cstheme="minorHAnsi"/>
          <w:sz w:val="24"/>
          <w:szCs w:val="24"/>
        </w:rPr>
        <w:t>Hyderabad</w:t>
      </w:r>
      <w:r w:rsidRPr="000E7FBC">
        <w:rPr>
          <w:rFonts w:cstheme="minorHAnsi"/>
          <w:sz w:val="24"/>
          <w:szCs w:val="24"/>
        </w:rPr>
        <w:t>. The EMD</w:t>
      </w:r>
      <w:r w:rsidR="005F1678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in respect of the agencies/vendors which do not qualify the Technical Bid</w:t>
      </w:r>
      <w:r w:rsidR="005F1678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(First</w:t>
      </w:r>
      <w:r w:rsidR="00BF7A3E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stage)</w:t>
      </w:r>
      <w:r w:rsidR="00CA36E4">
        <w:rPr>
          <w:rFonts w:cstheme="minorHAnsi"/>
          <w:sz w:val="24"/>
          <w:szCs w:val="24"/>
        </w:rPr>
        <w:t xml:space="preserve"> /</w:t>
      </w:r>
      <w:r w:rsidRPr="000E7FBC">
        <w:rPr>
          <w:rFonts w:cstheme="minorHAnsi"/>
          <w:sz w:val="24"/>
          <w:szCs w:val="24"/>
        </w:rPr>
        <w:t xml:space="preserve">Financial </w:t>
      </w:r>
      <w:proofErr w:type="gramStart"/>
      <w:r w:rsidRPr="000E7FBC">
        <w:rPr>
          <w:rFonts w:cstheme="minorHAnsi"/>
          <w:sz w:val="24"/>
          <w:szCs w:val="24"/>
        </w:rPr>
        <w:t>Bid(</w:t>
      </w:r>
      <w:proofErr w:type="gramEnd"/>
      <w:r w:rsidRPr="000E7FBC">
        <w:rPr>
          <w:rFonts w:cstheme="minorHAnsi"/>
          <w:sz w:val="24"/>
          <w:szCs w:val="24"/>
        </w:rPr>
        <w:t>Second Competitive stage) shall be returned to them without any</w:t>
      </w:r>
      <w:r w:rsidR="005F1678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interest. However, the EMD in respect of the successful bidder may be adjusted towards</w:t>
      </w:r>
      <w:r w:rsidR="005F1678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 xml:space="preserve">the Performance Security Deposit. </w:t>
      </w:r>
      <w:r w:rsidR="005F1678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Further</w:t>
      </w:r>
      <w:r w:rsidR="00966975">
        <w:rPr>
          <w:rFonts w:cstheme="minorHAnsi"/>
          <w:sz w:val="24"/>
          <w:szCs w:val="24"/>
        </w:rPr>
        <w:t>,</w:t>
      </w:r>
      <w:r w:rsidRPr="000E7FBC">
        <w:rPr>
          <w:rFonts w:cstheme="minorHAnsi"/>
          <w:sz w:val="24"/>
          <w:szCs w:val="24"/>
        </w:rPr>
        <w:t xml:space="preserve"> if the agency fails to </w:t>
      </w:r>
      <w:r w:rsidR="005F1678">
        <w:rPr>
          <w:rFonts w:cstheme="minorHAnsi"/>
          <w:sz w:val="24"/>
          <w:szCs w:val="24"/>
        </w:rPr>
        <w:t>render services as per the</w:t>
      </w:r>
      <w:r w:rsidRPr="000E7FBC">
        <w:rPr>
          <w:rFonts w:cstheme="minorHAnsi"/>
          <w:sz w:val="24"/>
          <w:szCs w:val="24"/>
        </w:rPr>
        <w:t xml:space="preserve"> requirement within 15 days from the date of placing the order, the</w:t>
      </w:r>
      <w:r w:rsidR="005F1678">
        <w:rPr>
          <w:rFonts w:cstheme="minorHAnsi"/>
          <w:sz w:val="24"/>
          <w:szCs w:val="24"/>
        </w:rPr>
        <w:t xml:space="preserve"> </w:t>
      </w:r>
      <w:r w:rsidR="00966975">
        <w:rPr>
          <w:rFonts w:cstheme="minorHAnsi"/>
          <w:sz w:val="24"/>
          <w:szCs w:val="24"/>
        </w:rPr>
        <w:t>EMD</w:t>
      </w:r>
      <w:r w:rsidRPr="000E7FBC">
        <w:rPr>
          <w:rFonts w:cstheme="minorHAnsi"/>
          <w:sz w:val="24"/>
          <w:szCs w:val="24"/>
        </w:rPr>
        <w:t xml:space="preserve"> shall stand forfeited without giving any f</w:t>
      </w:r>
      <w:r w:rsidR="00CA36E4">
        <w:rPr>
          <w:rFonts w:cstheme="minorHAnsi"/>
          <w:sz w:val="24"/>
          <w:szCs w:val="24"/>
        </w:rPr>
        <w:t xml:space="preserve">urther </w:t>
      </w:r>
      <w:r w:rsidRPr="000E7FBC">
        <w:rPr>
          <w:rFonts w:cstheme="minorHAnsi"/>
          <w:sz w:val="24"/>
          <w:szCs w:val="24"/>
        </w:rPr>
        <w:t>notice.</w:t>
      </w:r>
    </w:p>
    <w:p w:rsidR="00C52262" w:rsidRPr="000E7FBC" w:rsidRDefault="00C52262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Default="000E7FBC" w:rsidP="004647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2</w:t>
      </w:r>
      <w:r w:rsidR="00966975">
        <w:rPr>
          <w:rFonts w:cstheme="minorHAnsi"/>
          <w:sz w:val="24"/>
          <w:szCs w:val="24"/>
        </w:rPr>
        <w:t>4</w:t>
      </w:r>
      <w:r w:rsidR="00EC0AD5">
        <w:rPr>
          <w:rFonts w:cstheme="minorHAnsi"/>
          <w:sz w:val="24"/>
          <w:szCs w:val="24"/>
        </w:rPr>
        <w:t>.</w:t>
      </w:r>
      <w:r w:rsidR="00183EBD">
        <w:rPr>
          <w:rFonts w:cstheme="minorHAnsi"/>
          <w:sz w:val="24"/>
          <w:szCs w:val="24"/>
        </w:rPr>
        <w:tab/>
      </w:r>
      <w:r w:rsidRPr="000E7FBC">
        <w:rPr>
          <w:rFonts w:cstheme="minorHAnsi"/>
          <w:sz w:val="24"/>
          <w:szCs w:val="24"/>
        </w:rPr>
        <w:t>The bidder is expected to examine all instructions, forms, terms and specifications in the</w:t>
      </w:r>
      <w:r w:rsidR="008676F8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bidding document. The bid should be precise, complete and in the prescribed format as</w:t>
      </w:r>
      <w:r w:rsidR="008676F8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per the requirement of the bid document.</w:t>
      </w:r>
    </w:p>
    <w:p w:rsidR="00EC0AD5" w:rsidRPr="000E7FBC" w:rsidRDefault="00EC0AD5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0E7FBC" w:rsidRDefault="00966975" w:rsidP="00ED50A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25</w:t>
      </w:r>
      <w:r w:rsidR="00183EBD">
        <w:rPr>
          <w:rFonts w:cstheme="minorHAnsi"/>
          <w:sz w:val="24"/>
          <w:szCs w:val="24"/>
        </w:rPr>
        <w:t>.</w:t>
      </w:r>
      <w:r w:rsidR="00183EBD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>The bidder is required to enclose self-attested photocopies of the following documents</w:t>
      </w:r>
      <w:r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along</w:t>
      </w:r>
      <w:r>
        <w:rPr>
          <w:rFonts w:cstheme="minorHAnsi"/>
          <w:sz w:val="24"/>
          <w:szCs w:val="24"/>
        </w:rPr>
        <w:t xml:space="preserve"> with </w:t>
      </w:r>
      <w:r w:rsidRPr="000E7FBC">
        <w:rPr>
          <w:rFonts w:cstheme="minorHAnsi"/>
          <w:sz w:val="24"/>
          <w:szCs w:val="24"/>
        </w:rPr>
        <w:t>the</w:t>
      </w:r>
      <w:r w:rsidR="000E7FBC" w:rsidRPr="000E7FBC">
        <w:rPr>
          <w:rFonts w:cstheme="minorHAnsi"/>
          <w:sz w:val="24"/>
          <w:szCs w:val="24"/>
        </w:rPr>
        <w:t xml:space="preserve"> Technical Bid:-</w:t>
      </w:r>
    </w:p>
    <w:p w:rsidR="00ED50A9" w:rsidRDefault="00ED50A9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F7A3E" w:rsidRDefault="000E7FBC" w:rsidP="0088770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 xml:space="preserve">a) Registration </w:t>
      </w:r>
      <w:r w:rsidR="003E587F">
        <w:rPr>
          <w:rFonts w:cstheme="minorHAnsi"/>
          <w:sz w:val="24"/>
          <w:szCs w:val="24"/>
        </w:rPr>
        <w:t>C</w:t>
      </w:r>
      <w:r w:rsidRPr="000E7FBC">
        <w:rPr>
          <w:rFonts w:cstheme="minorHAnsi"/>
          <w:sz w:val="24"/>
          <w:szCs w:val="24"/>
        </w:rPr>
        <w:t>e</w:t>
      </w:r>
      <w:r w:rsidR="003E587F">
        <w:rPr>
          <w:rFonts w:cstheme="minorHAnsi"/>
          <w:sz w:val="24"/>
          <w:szCs w:val="24"/>
        </w:rPr>
        <w:t>r</w:t>
      </w:r>
      <w:r w:rsidRPr="000E7FBC">
        <w:rPr>
          <w:rFonts w:cstheme="minorHAnsi"/>
          <w:sz w:val="24"/>
          <w:szCs w:val="24"/>
        </w:rPr>
        <w:t>tificate with Labour Department</w:t>
      </w:r>
      <w:r w:rsidR="00BF7A3E">
        <w:rPr>
          <w:rFonts w:cstheme="minorHAnsi"/>
          <w:sz w:val="24"/>
          <w:szCs w:val="24"/>
        </w:rPr>
        <w:t xml:space="preserve"> &amp; Police Department.</w:t>
      </w:r>
    </w:p>
    <w:p w:rsidR="000E7FBC" w:rsidRPr="000E7FBC" w:rsidRDefault="00BF7A3E" w:rsidP="0088770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b) Cop</w:t>
      </w:r>
      <w:r w:rsidR="003E587F">
        <w:rPr>
          <w:rFonts w:cstheme="minorHAnsi"/>
          <w:sz w:val="24"/>
          <w:szCs w:val="24"/>
        </w:rPr>
        <w:t>y</w:t>
      </w:r>
      <w:r w:rsidR="000E7FBC" w:rsidRPr="000E7FBC">
        <w:rPr>
          <w:rFonts w:cstheme="minorHAnsi"/>
          <w:sz w:val="24"/>
          <w:szCs w:val="24"/>
        </w:rPr>
        <w:t xml:space="preserve"> of PAN card.</w:t>
      </w:r>
    </w:p>
    <w:p w:rsidR="000E7FBC" w:rsidRPr="000E7FBC" w:rsidRDefault="000E7FBC" w:rsidP="0088770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c) Copy of IT return filed for the last three financial years</w:t>
      </w:r>
    </w:p>
    <w:p w:rsidR="000E7FBC" w:rsidRPr="000E7FBC" w:rsidRDefault="000E7FBC" w:rsidP="0088770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d) Registration ce</w:t>
      </w:r>
      <w:r w:rsidR="003E587F">
        <w:rPr>
          <w:rFonts w:cstheme="minorHAnsi"/>
          <w:sz w:val="24"/>
          <w:szCs w:val="24"/>
        </w:rPr>
        <w:t>r</w:t>
      </w:r>
      <w:r w:rsidRPr="000E7FBC">
        <w:rPr>
          <w:rFonts w:cstheme="minorHAnsi"/>
          <w:sz w:val="24"/>
          <w:szCs w:val="24"/>
        </w:rPr>
        <w:t>tificate with appropriate authorities under Employees Provident</w:t>
      </w:r>
    </w:p>
    <w:p w:rsidR="000E7FBC" w:rsidRPr="000E7FBC" w:rsidRDefault="000E7FBC" w:rsidP="0088770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proofErr w:type="gramStart"/>
      <w:r w:rsidRPr="000E7FBC">
        <w:rPr>
          <w:rFonts w:cstheme="minorHAnsi"/>
          <w:sz w:val="24"/>
          <w:szCs w:val="24"/>
        </w:rPr>
        <w:t>Fund and Employees State Insurance Acts.</w:t>
      </w:r>
      <w:proofErr w:type="gramEnd"/>
    </w:p>
    <w:p w:rsidR="000E7FBC" w:rsidRPr="000E7FBC" w:rsidRDefault="000E7FBC" w:rsidP="0088770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 xml:space="preserve">e) Copy of the Service Tax </w:t>
      </w:r>
      <w:r w:rsidR="003E587F">
        <w:rPr>
          <w:rFonts w:cstheme="minorHAnsi"/>
          <w:sz w:val="24"/>
          <w:szCs w:val="24"/>
        </w:rPr>
        <w:t>R</w:t>
      </w:r>
      <w:r w:rsidRPr="000E7FBC">
        <w:rPr>
          <w:rFonts w:cstheme="minorHAnsi"/>
          <w:sz w:val="24"/>
          <w:szCs w:val="24"/>
        </w:rPr>
        <w:t xml:space="preserve">egistration </w:t>
      </w:r>
      <w:r w:rsidR="003E587F">
        <w:rPr>
          <w:rFonts w:cstheme="minorHAnsi"/>
          <w:sz w:val="24"/>
          <w:szCs w:val="24"/>
        </w:rPr>
        <w:t>C</w:t>
      </w:r>
      <w:r w:rsidRPr="000E7FBC">
        <w:rPr>
          <w:rFonts w:cstheme="minorHAnsi"/>
          <w:sz w:val="24"/>
          <w:szCs w:val="24"/>
        </w:rPr>
        <w:t>e</w:t>
      </w:r>
      <w:r w:rsidR="003E587F">
        <w:rPr>
          <w:rFonts w:cstheme="minorHAnsi"/>
          <w:sz w:val="24"/>
          <w:szCs w:val="24"/>
        </w:rPr>
        <w:t>r</w:t>
      </w:r>
      <w:r w:rsidRPr="000E7FBC">
        <w:rPr>
          <w:rFonts w:cstheme="minorHAnsi"/>
          <w:sz w:val="24"/>
          <w:szCs w:val="24"/>
        </w:rPr>
        <w:t>tificate.</w:t>
      </w:r>
    </w:p>
    <w:p w:rsidR="000E7FBC" w:rsidRPr="000E7FBC" w:rsidRDefault="000E7FBC" w:rsidP="00887708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 xml:space="preserve">f) Work experience of similar work with </w:t>
      </w:r>
      <w:r w:rsidR="00966975">
        <w:rPr>
          <w:rFonts w:cstheme="minorHAnsi"/>
          <w:sz w:val="24"/>
          <w:szCs w:val="24"/>
        </w:rPr>
        <w:t>renowned organizations</w:t>
      </w:r>
      <w:r w:rsidRPr="000E7FBC">
        <w:rPr>
          <w:rFonts w:cstheme="minorHAnsi"/>
          <w:sz w:val="24"/>
          <w:szCs w:val="24"/>
        </w:rPr>
        <w:t>.</w:t>
      </w:r>
    </w:p>
    <w:p w:rsidR="00887708" w:rsidRDefault="000E7FBC" w:rsidP="003E587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g) Copy of Service Tax Assessment and Return filed by the firm for last two years.</w:t>
      </w:r>
      <w:r w:rsidR="00966975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Failure to furnish all information required by the bidding document or submission of a</w:t>
      </w:r>
      <w:r w:rsidR="00966975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bid not</w:t>
      </w:r>
      <w:r w:rsidR="00966975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responsive to the bidding documents in every respect will be at the Bidde</w:t>
      </w:r>
      <w:r w:rsidR="003E587F">
        <w:rPr>
          <w:rFonts w:cstheme="minorHAnsi"/>
          <w:sz w:val="24"/>
          <w:szCs w:val="24"/>
        </w:rPr>
        <w:t>r’</w:t>
      </w:r>
      <w:r w:rsidRPr="000E7FBC">
        <w:rPr>
          <w:rFonts w:cstheme="minorHAnsi"/>
          <w:sz w:val="24"/>
          <w:szCs w:val="24"/>
        </w:rPr>
        <w:t xml:space="preserve">s </w:t>
      </w:r>
      <w:proofErr w:type="spellStart"/>
      <w:r w:rsidRPr="000E7FBC">
        <w:rPr>
          <w:rFonts w:cstheme="minorHAnsi"/>
          <w:sz w:val="24"/>
          <w:szCs w:val="24"/>
        </w:rPr>
        <w:t>riskand</w:t>
      </w:r>
      <w:proofErr w:type="spellEnd"/>
      <w:r w:rsidRPr="000E7FBC">
        <w:rPr>
          <w:rFonts w:cstheme="minorHAnsi"/>
          <w:sz w:val="24"/>
          <w:szCs w:val="24"/>
        </w:rPr>
        <w:t xml:space="preserve"> may result in rejection of the bid.</w:t>
      </w:r>
    </w:p>
    <w:p w:rsidR="00887708" w:rsidRDefault="00887708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Default="000E7FBC" w:rsidP="006458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2</w:t>
      </w:r>
      <w:r w:rsidR="00966975">
        <w:rPr>
          <w:rFonts w:cstheme="minorHAnsi"/>
          <w:sz w:val="24"/>
          <w:szCs w:val="24"/>
        </w:rPr>
        <w:t>6</w:t>
      </w:r>
      <w:r w:rsidR="0042615C">
        <w:rPr>
          <w:rFonts w:cstheme="minorHAnsi"/>
          <w:sz w:val="24"/>
          <w:szCs w:val="24"/>
        </w:rPr>
        <w:t>.</w:t>
      </w:r>
      <w:r w:rsidR="0042615C">
        <w:rPr>
          <w:rFonts w:cstheme="minorHAnsi"/>
          <w:sz w:val="24"/>
          <w:szCs w:val="24"/>
        </w:rPr>
        <w:tab/>
      </w:r>
      <w:r w:rsidRPr="000E7FBC">
        <w:rPr>
          <w:rFonts w:cstheme="minorHAnsi"/>
          <w:sz w:val="24"/>
          <w:szCs w:val="24"/>
        </w:rPr>
        <w:t>Service Tax Deductions/adjustments shall be made from the bills before making the</w:t>
      </w:r>
      <w:r w:rsidR="00966975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payment as per statutory provisions, if any.</w:t>
      </w:r>
    </w:p>
    <w:p w:rsidR="0064580B" w:rsidRPr="000E7FBC" w:rsidRDefault="0064580B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214F8F" w:rsidRDefault="000E7FBC" w:rsidP="004322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14F8F">
        <w:rPr>
          <w:rFonts w:cstheme="minorHAnsi"/>
          <w:b/>
          <w:sz w:val="24"/>
          <w:szCs w:val="24"/>
        </w:rPr>
        <w:t>2</w:t>
      </w:r>
      <w:r w:rsidR="00966975">
        <w:rPr>
          <w:rFonts w:cstheme="minorHAnsi"/>
          <w:b/>
          <w:sz w:val="24"/>
          <w:szCs w:val="24"/>
        </w:rPr>
        <w:t>7</w:t>
      </w:r>
      <w:r w:rsidR="002046F4" w:rsidRPr="00214F8F">
        <w:rPr>
          <w:rFonts w:cstheme="minorHAnsi"/>
          <w:b/>
          <w:sz w:val="24"/>
          <w:szCs w:val="24"/>
        </w:rPr>
        <w:t>.</w:t>
      </w:r>
      <w:r w:rsidR="002046F4" w:rsidRPr="00214F8F">
        <w:rPr>
          <w:rFonts w:cstheme="minorHAnsi"/>
          <w:b/>
          <w:sz w:val="24"/>
          <w:szCs w:val="24"/>
        </w:rPr>
        <w:tab/>
      </w:r>
      <w:r w:rsidRPr="00214F8F">
        <w:rPr>
          <w:rFonts w:cstheme="minorHAnsi"/>
          <w:b/>
          <w:sz w:val="24"/>
          <w:szCs w:val="24"/>
        </w:rPr>
        <w:t>The contractor will be required to deposit a Performance Bank Guarantee from Schedule</w:t>
      </w:r>
      <w:r w:rsidR="00966975">
        <w:rPr>
          <w:rFonts w:cstheme="minorHAnsi"/>
          <w:b/>
          <w:sz w:val="24"/>
          <w:szCs w:val="24"/>
        </w:rPr>
        <w:t xml:space="preserve"> </w:t>
      </w:r>
      <w:r w:rsidRPr="00214F8F">
        <w:rPr>
          <w:rFonts w:cstheme="minorHAnsi"/>
          <w:b/>
          <w:sz w:val="24"/>
          <w:szCs w:val="24"/>
        </w:rPr>
        <w:t>Commercial bank @ 10% of the annual value of the cont</w:t>
      </w:r>
      <w:r w:rsidR="001A4C53" w:rsidRPr="00214F8F">
        <w:rPr>
          <w:rFonts w:cstheme="minorHAnsi"/>
          <w:b/>
          <w:sz w:val="24"/>
          <w:szCs w:val="24"/>
        </w:rPr>
        <w:t>r</w:t>
      </w:r>
      <w:r w:rsidRPr="00214F8F">
        <w:rPr>
          <w:rFonts w:cstheme="minorHAnsi"/>
          <w:b/>
          <w:sz w:val="24"/>
          <w:szCs w:val="24"/>
        </w:rPr>
        <w:t>act as security for due</w:t>
      </w:r>
      <w:r w:rsidR="00966975">
        <w:rPr>
          <w:rFonts w:cstheme="minorHAnsi"/>
          <w:b/>
          <w:sz w:val="24"/>
          <w:szCs w:val="24"/>
        </w:rPr>
        <w:t xml:space="preserve"> </w:t>
      </w:r>
      <w:r w:rsidRPr="00214F8F">
        <w:rPr>
          <w:rFonts w:cstheme="minorHAnsi"/>
          <w:b/>
          <w:sz w:val="24"/>
          <w:szCs w:val="24"/>
        </w:rPr>
        <w:t xml:space="preserve">fulfillment of contract. The Bank Guarantee should be executed in the </w:t>
      </w:r>
      <w:proofErr w:type="spellStart"/>
      <w:r w:rsidRPr="00214F8F">
        <w:rPr>
          <w:rFonts w:cstheme="minorHAnsi"/>
          <w:b/>
          <w:sz w:val="24"/>
          <w:szCs w:val="24"/>
        </w:rPr>
        <w:t>Pr</w:t>
      </w:r>
      <w:r w:rsidR="00987A80" w:rsidRPr="00214F8F">
        <w:rPr>
          <w:rFonts w:cstheme="minorHAnsi"/>
          <w:b/>
          <w:sz w:val="24"/>
          <w:szCs w:val="24"/>
        </w:rPr>
        <w:t>o</w:t>
      </w:r>
      <w:r w:rsidRPr="00214F8F">
        <w:rPr>
          <w:rFonts w:cstheme="minorHAnsi"/>
          <w:b/>
          <w:sz w:val="24"/>
          <w:szCs w:val="24"/>
        </w:rPr>
        <w:t>forma</w:t>
      </w:r>
      <w:proofErr w:type="spellEnd"/>
      <w:r w:rsidRPr="00214F8F">
        <w:rPr>
          <w:rFonts w:cstheme="minorHAnsi"/>
          <w:b/>
          <w:sz w:val="24"/>
          <w:szCs w:val="24"/>
        </w:rPr>
        <w:t>. It</w:t>
      </w:r>
      <w:r w:rsidR="00966975">
        <w:rPr>
          <w:rFonts w:cstheme="minorHAnsi"/>
          <w:b/>
          <w:sz w:val="24"/>
          <w:szCs w:val="24"/>
        </w:rPr>
        <w:t xml:space="preserve"> </w:t>
      </w:r>
      <w:r w:rsidRPr="00214F8F">
        <w:rPr>
          <w:rFonts w:cstheme="minorHAnsi"/>
          <w:b/>
          <w:sz w:val="24"/>
          <w:szCs w:val="24"/>
        </w:rPr>
        <w:t xml:space="preserve">should be valid till the expiry of </w:t>
      </w:r>
      <w:r w:rsidR="00214F8F">
        <w:rPr>
          <w:rFonts w:cstheme="minorHAnsi"/>
          <w:b/>
          <w:sz w:val="24"/>
          <w:szCs w:val="24"/>
        </w:rPr>
        <w:t>one year /contract period</w:t>
      </w:r>
      <w:r w:rsidRPr="00214F8F">
        <w:rPr>
          <w:rFonts w:cstheme="minorHAnsi"/>
          <w:b/>
          <w:sz w:val="24"/>
          <w:szCs w:val="24"/>
        </w:rPr>
        <w:t>. The bank</w:t>
      </w:r>
      <w:r w:rsidR="00966975">
        <w:rPr>
          <w:rFonts w:cstheme="minorHAnsi"/>
          <w:b/>
          <w:sz w:val="24"/>
          <w:szCs w:val="24"/>
        </w:rPr>
        <w:t xml:space="preserve"> </w:t>
      </w:r>
      <w:r w:rsidRPr="00214F8F">
        <w:rPr>
          <w:rFonts w:cstheme="minorHAnsi"/>
          <w:b/>
          <w:sz w:val="24"/>
          <w:szCs w:val="24"/>
        </w:rPr>
        <w:t>Guarantee must be submitted within 10 days from date of award of contract. This</w:t>
      </w:r>
      <w:r w:rsidR="00966975">
        <w:rPr>
          <w:rFonts w:cstheme="minorHAnsi"/>
          <w:b/>
          <w:sz w:val="24"/>
          <w:szCs w:val="24"/>
        </w:rPr>
        <w:t xml:space="preserve"> </w:t>
      </w:r>
      <w:r w:rsidRPr="00214F8F">
        <w:rPr>
          <w:rFonts w:cstheme="minorHAnsi"/>
          <w:b/>
          <w:sz w:val="24"/>
          <w:szCs w:val="24"/>
        </w:rPr>
        <w:t>security shall be liable to forfeiture in the event of any breach or non-observance of the</w:t>
      </w:r>
      <w:r w:rsidR="00966975">
        <w:rPr>
          <w:rFonts w:cstheme="minorHAnsi"/>
          <w:b/>
          <w:sz w:val="24"/>
          <w:szCs w:val="24"/>
        </w:rPr>
        <w:t xml:space="preserve"> </w:t>
      </w:r>
      <w:r w:rsidRPr="00214F8F">
        <w:rPr>
          <w:rFonts w:cstheme="minorHAnsi"/>
          <w:b/>
          <w:sz w:val="24"/>
          <w:szCs w:val="24"/>
        </w:rPr>
        <w:t>terms of the contract by the contractor or premature termination of</w:t>
      </w:r>
      <w:r w:rsidR="00966975">
        <w:rPr>
          <w:rFonts w:cstheme="minorHAnsi"/>
          <w:b/>
          <w:sz w:val="24"/>
          <w:szCs w:val="24"/>
        </w:rPr>
        <w:t xml:space="preserve"> </w:t>
      </w:r>
      <w:r w:rsidRPr="00214F8F">
        <w:rPr>
          <w:rFonts w:cstheme="minorHAnsi"/>
          <w:b/>
          <w:sz w:val="24"/>
          <w:szCs w:val="24"/>
        </w:rPr>
        <w:t>the contract on part of</w:t>
      </w:r>
      <w:r w:rsidR="00966975">
        <w:rPr>
          <w:rFonts w:cstheme="minorHAnsi"/>
          <w:b/>
          <w:sz w:val="24"/>
          <w:szCs w:val="24"/>
        </w:rPr>
        <w:t xml:space="preserve"> </w:t>
      </w:r>
      <w:r w:rsidRPr="00214F8F">
        <w:rPr>
          <w:rFonts w:cstheme="minorHAnsi"/>
          <w:b/>
          <w:sz w:val="24"/>
          <w:szCs w:val="24"/>
        </w:rPr>
        <w:t>the cont</w:t>
      </w:r>
      <w:r w:rsidR="0043225C" w:rsidRPr="00214F8F">
        <w:rPr>
          <w:rFonts w:cstheme="minorHAnsi"/>
          <w:b/>
          <w:sz w:val="24"/>
          <w:szCs w:val="24"/>
        </w:rPr>
        <w:t>r</w:t>
      </w:r>
      <w:r w:rsidRPr="00214F8F">
        <w:rPr>
          <w:rFonts w:cstheme="minorHAnsi"/>
          <w:b/>
          <w:sz w:val="24"/>
          <w:szCs w:val="24"/>
        </w:rPr>
        <w:t>actor for any reason. The performance guarantee will be renewed by the</w:t>
      </w:r>
      <w:r w:rsidR="00966975">
        <w:rPr>
          <w:rFonts w:cstheme="minorHAnsi"/>
          <w:b/>
          <w:sz w:val="24"/>
          <w:szCs w:val="24"/>
        </w:rPr>
        <w:t xml:space="preserve"> </w:t>
      </w:r>
      <w:r w:rsidRPr="00214F8F">
        <w:rPr>
          <w:rFonts w:cstheme="minorHAnsi"/>
          <w:b/>
          <w:sz w:val="24"/>
          <w:szCs w:val="24"/>
        </w:rPr>
        <w:t>contractor, if the contract is extended after the normal expiry period of the contract.</w:t>
      </w:r>
    </w:p>
    <w:p w:rsidR="00DB3E79" w:rsidRDefault="00DB3E79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Default="00966975" w:rsidP="0084255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28</w:t>
      </w:r>
      <w:r w:rsidR="00A94825">
        <w:rPr>
          <w:rFonts w:cstheme="minorHAnsi"/>
          <w:sz w:val="24"/>
          <w:szCs w:val="24"/>
        </w:rPr>
        <w:t>.</w:t>
      </w:r>
      <w:r w:rsidR="00A94825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>The bidders shall bear all costs associated with the preparation and submission of its bid</w:t>
      </w:r>
      <w:r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and the Income</w:t>
      </w:r>
      <w:r>
        <w:rPr>
          <w:rFonts w:cstheme="minorHAnsi"/>
          <w:sz w:val="24"/>
          <w:szCs w:val="24"/>
        </w:rPr>
        <w:t>-</w:t>
      </w:r>
      <w:r w:rsidR="000E7FBC" w:rsidRPr="000E7FBC">
        <w:rPr>
          <w:rFonts w:cstheme="minorHAnsi"/>
          <w:sz w:val="24"/>
          <w:szCs w:val="24"/>
        </w:rPr>
        <w:t>Tax</w:t>
      </w:r>
      <w:r w:rsidR="00A650B1">
        <w:rPr>
          <w:rFonts w:cstheme="minorHAnsi"/>
          <w:sz w:val="24"/>
          <w:szCs w:val="24"/>
        </w:rPr>
        <w:t xml:space="preserve"> Department, Hyderabad </w:t>
      </w:r>
      <w:r w:rsidR="000E7FBC" w:rsidRPr="000E7FBC">
        <w:rPr>
          <w:rFonts w:cstheme="minorHAnsi"/>
          <w:sz w:val="24"/>
          <w:szCs w:val="24"/>
        </w:rPr>
        <w:t>will in no case be held</w:t>
      </w:r>
      <w:r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responsible/liable for these costs, regardless of the conduct or outcome of the bidding.</w:t>
      </w:r>
    </w:p>
    <w:p w:rsidR="00842556" w:rsidRPr="000E7FBC" w:rsidRDefault="00842556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Default="00966975" w:rsidP="00EF02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29</w:t>
      </w:r>
      <w:r w:rsidR="000E7FBC" w:rsidRPr="000E7FBC">
        <w:rPr>
          <w:rFonts w:cstheme="minorHAnsi"/>
          <w:sz w:val="24"/>
          <w:szCs w:val="24"/>
        </w:rPr>
        <w:t>.</w:t>
      </w:r>
      <w:r w:rsidR="00EF32FA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>Bids received later than the stipulated date and time will not be considered under any</w:t>
      </w:r>
      <w:r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circumstances. This office reserves the right to reject any tende</w:t>
      </w:r>
      <w:r w:rsidR="00842556">
        <w:rPr>
          <w:rFonts w:cstheme="minorHAnsi"/>
          <w:sz w:val="24"/>
          <w:szCs w:val="24"/>
        </w:rPr>
        <w:t>r</w:t>
      </w:r>
      <w:r w:rsidR="000E7FBC" w:rsidRPr="000E7FBC">
        <w:rPr>
          <w:rFonts w:cstheme="minorHAnsi"/>
          <w:sz w:val="24"/>
          <w:szCs w:val="24"/>
        </w:rPr>
        <w:t>, even the lowest one</w:t>
      </w:r>
      <w:r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without assigning any reasons thereof.</w:t>
      </w:r>
    </w:p>
    <w:p w:rsidR="00EF0203" w:rsidRPr="000E7FBC" w:rsidRDefault="00EF0203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Default="00161BBA" w:rsidP="001762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966975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.</w:t>
      </w:r>
      <w:r w:rsidR="001A214D">
        <w:rPr>
          <w:rFonts w:cstheme="minorHAnsi"/>
          <w:sz w:val="24"/>
          <w:szCs w:val="24"/>
        </w:rPr>
        <w:tab/>
      </w:r>
      <w:r w:rsidR="000E7FBC" w:rsidRPr="000E7FBC">
        <w:rPr>
          <w:rFonts w:cstheme="minorHAnsi"/>
          <w:sz w:val="24"/>
          <w:szCs w:val="24"/>
        </w:rPr>
        <w:t>The bid shall consist of two parts- Annexure-</w:t>
      </w:r>
      <w:proofErr w:type="gramStart"/>
      <w:r w:rsidR="00A6693D">
        <w:rPr>
          <w:rFonts w:cstheme="minorHAnsi"/>
          <w:sz w:val="24"/>
          <w:szCs w:val="24"/>
        </w:rPr>
        <w:t>I</w:t>
      </w:r>
      <w:r w:rsidR="0017624F">
        <w:rPr>
          <w:rFonts w:cstheme="minorHAnsi"/>
          <w:b/>
          <w:sz w:val="24"/>
          <w:szCs w:val="24"/>
        </w:rPr>
        <w:t>(</w:t>
      </w:r>
      <w:proofErr w:type="gramEnd"/>
      <w:r w:rsidR="0017624F" w:rsidRPr="0017624F">
        <w:rPr>
          <w:rFonts w:cstheme="minorHAnsi"/>
          <w:b/>
          <w:sz w:val="24"/>
          <w:szCs w:val="24"/>
        </w:rPr>
        <w:t>Technical Bid</w:t>
      </w:r>
      <w:r w:rsidR="0017624F">
        <w:rPr>
          <w:rFonts w:cstheme="minorHAnsi"/>
          <w:b/>
          <w:sz w:val="24"/>
          <w:szCs w:val="24"/>
        </w:rPr>
        <w:t>)</w:t>
      </w:r>
      <w:r w:rsidR="00966975">
        <w:rPr>
          <w:rFonts w:cstheme="minorHAnsi"/>
          <w:b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&amp;</w:t>
      </w:r>
      <w:r w:rsidR="00966975">
        <w:rPr>
          <w:rFonts w:cstheme="minorHAnsi"/>
          <w:sz w:val="24"/>
          <w:szCs w:val="24"/>
        </w:rPr>
        <w:t xml:space="preserve"> </w:t>
      </w:r>
      <w:r w:rsidR="0017624F">
        <w:rPr>
          <w:rFonts w:cstheme="minorHAnsi"/>
          <w:sz w:val="24"/>
          <w:szCs w:val="24"/>
        </w:rPr>
        <w:t>Annexure-</w:t>
      </w:r>
      <w:r w:rsidR="000E7FBC" w:rsidRPr="000E7FBC">
        <w:rPr>
          <w:rFonts w:cstheme="minorHAnsi"/>
          <w:sz w:val="24"/>
          <w:szCs w:val="24"/>
        </w:rPr>
        <w:t>II</w:t>
      </w:r>
      <w:r w:rsidR="0017624F" w:rsidRPr="0017624F">
        <w:rPr>
          <w:rFonts w:cstheme="minorHAnsi"/>
          <w:b/>
          <w:sz w:val="24"/>
          <w:szCs w:val="24"/>
        </w:rPr>
        <w:t>(Financial Bid</w:t>
      </w:r>
      <w:r w:rsidR="000E7FBC" w:rsidRPr="0017624F">
        <w:rPr>
          <w:rFonts w:cstheme="minorHAnsi"/>
          <w:b/>
          <w:sz w:val="24"/>
          <w:szCs w:val="24"/>
        </w:rPr>
        <w:t>)</w:t>
      </w:r>
      <w:r w:rsidR="000E7FBC" w:rsidRPr="000E7FBC">
        <w:rPr>
          <w:rFonts w:cstheme="minorHAnsi"/>
          <w:sz w:val="24"/>
          <w:szCs w:val="24"/>
        </w:rPr>
        <w:t>.</w:t>
      </w:r>
      <w:r w:rsidR="00966975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 xml:space="preserve">Both the bids are to be placed in two sealed </w:t>
      </w:r>
      <w:proofErr w:type="gramStart"/>
      <w:r w:rsidR="000E7FBC" w:rsidRPr="000E7FBC">
        <w:rPr>
          <w:rFonts w:cstheme="minorHAnsi"/>
          <w:sz w:val="24"/>
          <w:szCs w:val="24"/>
        </w:rPr>
        <w:t>envelopes(</w:t>
      </w:r>
      <w:proofErr w:type="gramEnd"/>
      <w:r w:rsidR="000E7FBC" w:rsidRPr="000E7FBC">
        <w:rPr>
          <w:rFonts w:cstheme="minorHAnsi"/>
          <w:sz w:val="24"/>
          <w:szCs w:val="24"/>
        </w:rPr>
        <w:t>clearly super scribing 'Technical</w:t>
      </w:r>
      <w:r w:rsidR="008676F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Bid' and 'Financial Bid', complete in all aspects and kept in sealed cove</w:t>
      </w:r>
      <w:r w:rsidR="00225A58">
        <w:rPr>
          <w:rFonts w:cstheme="minorHAnsi"/>
          <w:sz w:val="24"/>
          <w:szCs w:val="24"/>
        </w:rPr>
        <w:t>r</w:t>
      </w:r>
      <w:r w:rsidR="000E7FBC" w:rsidRPr="000E7FBC">
        <w:rPr>
          <w:rFonts w:cstheme="minorHAnsi"/>
          <w:sz w:val="24"/>
          <w:szCs w:val="24"/>
        </w:rPr>
        <w:t xml:space="preserve"> together,</w:t>
      </w:r>
      <w:r w:rsidR="00966975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should be super</w:t>
      </w:r>
      <w:r w:rsidR="00A620F4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 xml:space="preserve">scribed as </w:t>
      </w:r>
      <w:r w:rsidR="000E7FBC" w:rsidRPr="00252629">
        <w:rPr>
          <w:rFonts w:cstheme="minorHAnsi"/>
          <w:b/>
          <w:sz w:val="24"/>
          <w:szCs w:val="24"/>
        </w:rPr>
        <w:t xml:space="preserve">'Quotation for </w:t>
      </w:r>
      <w:r w:rsidR="00A620F4">
        <w:rPr>
          <w:rFonts w:cstheme="minorHAnsi"/>
          <w:b/>
          <w:sz w:val="24"/>
          <w:szCs w:val="24"/>
        </w:rPr>
        <w:t>Security</w:t>
      </w:r>
      <w:r w:rsidR="000E7FBC" w:rsidRPr="00252629">
        <w:rPr>
          <w:rFonts w:cstheme="minorHAnsi"/>
          <w:b/>
          <w:sz w:val="24"/>
          <w:szCs w:val="24"/>
        </w:rPr>
        <w:t xml:space="preserve"> </w:t>
      </w:r>
      <w:r w:rsidR="00225A58" w:rsidRPr="00252629">
        <w:rPr>
          <w:rFonts w:cstheme="minorHAnsi"/>
          <w:b/>
          <w:sz w:val="24"/>
          <w:szCs w:val="24"/>
        </w:rPr>
        <w:t>Services</w:t>
      </w:r>
      <w:r w:rsidR="000E7FBC" w:rsidRPr="00252629">
        <w:rPr>
          <w:rFonts w:cstheme="minorHAnsi"/>
          <w:b/>
          <w:sz w:val="24"/>
          <w:szCs w:val="24"/>
        </w:rPr>
        <w:t>'</w:t>
      </w:r>
      <w:r w:rsidR="000E7FBC" w:rsidRPr="000E7FBC">
        <w:rPr>
          <w:rFonts w:cstheme="minorHAnsi"/>
          <w:sz w:val="24"/>
          <w:szCs w:val="24"/>
        </w:rPr>
        <w:t xml:space="preserve"> maybe dropped in the TENDER BOX marked as </w:t>
      </w:r>
      <w:r w:rsidR="000E7FBC" w:rsidRPr="00252629">
        <w:rPr>
          <w:rFonts w:cstheme="minorHAnsi"/>
          <w:b/>
          <w:sz w:val="24"/>
          <w:szCs w:val="24"/>
        </w:rPr>
        <w:t>"</w:t>
      </w:r>
      <w:r w:rsidR="00252629" w:rsidRPr="00252629">
        <w:rPr>
          <w:rFonts w:cstheme="minorHAnsi"/>
          <w:b/>
          <w:sz w:val="24"/>
          <w:szCs w:val="24"/>
        </w:rPr>
        <w:t xml:space="preserve">Quotations Box </w:t>
      </w:r>
      <w:r w:rsidR="000E7FBC" w:rsidRPr="00252629">
        <w:rPr>
          <w:rFonts w:cstheme="minorHAnsi"/>
          <w:b/>
          <w:sz w:val="24"/>
          <w:szCs w:val="24"/>
        </w:rPr>
        <w:t xml:space="preserve">for </w:t>
      </w:r>
      <w:r w:rsidR="00A620F4">
        <w:rPr>
          <w:rFonts w:cstheme="minorHAnsi"/>
          <w:b/>
          <w:sz w:val="24"/>
          <w:szCs w:val="24"/>
        </w:rPr>
        <w:t>Security</w:t>
      </w:r>
      <w:r w:rsidR="00A620F4" w:rsidRPr="00252629">
        <w:rPr>
          <w:rFonts w:cstheme="minorHAnsi"/>
          <w:b/>
          <w:sz w:val="24"/>
          <w:szCs w:val="24"/>
        </w:rPr>
        <w:t xml:space="preserve"> </w:t>
      </w:r>
      <w:r w:rsidR="00534295" w:rsidRPr="00252629">
        <w:rPr>
          <w:rFonts w:cstheme="minorHAnsi"/>
          <w:b/>
          <w:sz w:val="24"/>
          <w:szCs w:val="24"/>
        </w:rPr>
        <w:t>Services</w:t>
      </w:r>
      <w:r w:rsidR="000E7FBC" w:rsidRPr="000E7FBC">
        <w:rPr>
          <w:rFonts w:cstheme="minorHAnsi"/>
          <w:sz w:val="24"/>
          <w:szCs w:val="24"/>
        </w:rPr>
        <w:t>"</w:t>
      </w:r>
      <w:r w:rsidR="00966975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 xml:space="preserve">located at </w:t>
      </w:r>
      <w:r w:rsidR="00534295" w:rsidRPr="00252629">
        <w:rPr>
          <w:rFonts w:cstheme="minorHAnsi"/>
          <w:b/>
          <w:sz w:val="24"/>
          <w:szCs w:val="24"/>
        </w:rPr>
        <w:t>10</w:t>
      </w:r>
      <w:r w:rsidR="00534295" w:rsidRPr="00252629">
        <w:rPr>
          <w:rFonts w:cstheme="minorHAnsi"/>
          <w:b/>
          <w:sz w:val="24"/>
          <w:szCs w:val="24"/>
          <w:vertAlign w:val="superscript"/>
        </w:rPr>
        <w:t>th</w:t>
      </w:r>
      <w:r w:rsidR="00534295" w:rsidRPr="00252629">
        <w:rPr>
          <w:rFonts w:cstheme="minorHAnsi"/>
          <w:b/>
          <w:sz w:val="24"/>
          <w:szCs w:val="24"/>
        </w:rPr>
        <w:t xml:space="preserve"> Floor, Income Tax Towers, </w:t>
      </w:r>
      <w:r w:rsidR="00252629">
        <w:rPr>
          <w:rFonts w:cstheme="minorHAnsi"/>
          <w:b/>
          <w:sz w:val="24"/>
          <w:szCs w:val="24"/>
        </w:rPr>
        <w:t xml:space="preserve">AC Guards, </w:t>
      </w:r>
      <w:proofErr w:type="spellStart"/>
      <w:r w:rsidR="00252629">
        <w:rPr>
          <w:rFonts w:cstheme="minorHAnsi"/>
          <w:b/>
          <w:sz w:val="24"/>
          <w:szCs w:val="24"/>
        </w:rPr>
        <w:t>Masab</w:t>
      </w:r>
      <w:proofErr w:type="spellEnd"/>
      <w:r w:rsidR="00252629">
        <w:rPr>
          <w:rFonts w:cstheme="minorHAnsi"/>
          <w:b/>
          <w:sz w:val="24"/>
          <w:szCs w:val="24"/>
        </w:rPr>
        <w:t xml:space="preserve"> Tank, </w:t>
      </w:r>
      <w:r w:rsidR="00534295" w:rsidRPr="00252629">
        <w:rPr>
          <w:rFonts w:cstheme="minorHAnsi"/>
          <w:b/>
          <w:sz w:val="24"/>
          <w:szCs w:val="24"/>
        </w:rPr>
        <w:t>Hyderabad</w:t>
      </w:r>
      <w:r w:rsidR="000E7FBC" w:rsidRPr="000E7FBC">
        <w:rPr>
          <w:rFonts w:cstheme="minorHAnsi"/>
          <w:sz w:val="24"/>
          <w:szCs w:val="24"/>
        </w:rPr>
        <w:t>. The bids of all parties whose financial bid is not in a</w:t>
      </w:r>
      <w:r w:rsidR="008676F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separate sealed cover or the rates quoted by them finds mention in their Technical Bid</w:t>
      </w:r>
      <w:r w:rsidR="008676F8">
        <w:rPr>
          <w:rFonts w:cstheme="minorHAnsi"/>
          <w:sz w:val="24"/>
          <w:szCs w:val="24"/>
        </w:rPr>
        <w:t xml:space="preserve"> </w:t>
      </w:r>
      <w:r w:rsidR="000E7FBC" w:rsidRPr="000E7FBC">
        <w:rPr>
          <w:rFonts w:cstheme="minorHAnsi"/>
          <w:sz w:val="24"/>
          <w:szCs w:val="24"/>
        </w:rPr>
        <w:t>shall be rejected forthwith.</w:t>
      </w:r>
    </w:p>
    <w:p w:rsidR="008829A3" w:rsidRPr="000E7FBC" w:rsidRDefault="008829A3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252629" w:rsidRDefault="005A6DAC" w:rsidP="005A6D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Closing </w:t>
      </w:r>
      <w:r w:rsidR="000E7FBC" w:rsidRPr="00252629">
        <w:rPr>
          <w:rFonts w:cstheme="minorHAnsi"/>
          <w:b/>
          <w:sz w:val="24"/>
          <w:szCs w:val="24"/>
        </w:rPr>
        <w:t xml:space="preserve">Date and </w:t>
      </w:r>
      <w:r>
        <w:rPr>
          <w:rFonts w:cstheme="minorHAnsi"/>
          <w:b/>
          <w:sz w:val="24"/>
          <w:szCs w:val="24"/>
        </w:rPr>
        <w:t>T</w:t>
      </w:r>
      <w:r w:rsidR="000E7FBC" w:rsidRPr="00252629">
        <w:rPr>
          <w:rFonts w:cstheme="minorHAnsi"/>
          <w:b/>
          <w:sz w:val="24"/>
          <w:szCs w:val="24"/>
        </w:rPr>
        <w:t>ime for submission of quotation</w:t>
      </w:r>
      <w:r>
        <w:rPr>
          <w:rFonts w:cstheme="minorHAnsi"/>
          <w:b/>
          <w:sz w:val="24"/>
          <w:szCs w:val="24"/>
        </w:rPr>
        <w:t>s</w:t>
      </w:r>
      <w:r w:rsidR="002542E7" w:rsidRPr="00252629">
        <w:rPr>
          <w:rFonts w:cstheme="minorHAnsi"/>
          <w:b/>
          <w:sz w:val="24"/>
          <w:szCs w:val="24"/>
        </w:rPr>
        <w:tab/>
      </w:r>
      <w:r w:rsidR="000E7FBC" w:rsidRPr="00252629">
        <w:rPr>
          <w:rFonts w:cstheme="minorHAnsi"/>
          <w:b/>
          <w:sz w:val="24"/>
          <w:szCs w:val="24"/>
        </w:rPr>
        <w:t>:</w:t>
      </w:r>
      <w:r w:rsidR="002542E7" w:rsidRPr="00252629">
        <w:rPr>
          <w:rFonts w:cstheme="minorHAnsi"/>
          <w:b/>
          <w:sz w:val="24"/>
          <w:szCs w:val="24"/>
        </w:rPr>
        <w:tab/>
      </w:r>
      <w:r w:rsidR="00966975">
        <w:rPr>
          <w:rFonts w:cstheme="minorHAnsi"/>
          <w:b/>
          <w:sz w:val="24"/>
          <w:szCs w:val="24"/>
        </w:rPr>
        <w:t>0</w:t>
      </w:r>
      <w:r w:rsidR="00433B75">
        <w:rPr>
          <w:rFonts w:cstheme="minorHAnsi"/>
          <w:b/>
          <w:sz w:val="24"/>
          <w:szCs w:val="24"/>
        </w:rPr>
        <w:t>8</w:t>
      </w:r>
      <w:r w:rsidR="00966975">
        <w:rPr>
          <w:rFonts w:cstheme="minorHAnsi"/>
          <w:b/>
          <w:sz w:val="24"/>
          <w:szCs w:val="24"/>
        </w:rPr>
        <w:t>.08</w:t>
      </w:r>
      <w:r w:rsidR="002542E7" w:rsidRPr="00252629">
        <w:rPr>
          <w:rFonts w:cstheme="minorHAnsi"/>
          <w:b/>
          <w:sz w:val="24"/>
          <w:szCs w:val="24"/>
        </w:rPr>
        <w:t>.2016</w:t>
      </w:r>
      <w:r w:rsidR="000E6AA3">
        <w:rPr>
          <w:rFonts w:cstheme="minorHAnsi"/>
          <w:b/>
          <w:sz w:val="24"/>
          <w:szCs w:val="24"/>
        </w:rPr>
        <w:t xml:space="preserve"> at </w:t>
      </w:r>
      <w:r w:rsidR="00433B75">
        <w:rPr>
          <w:rFonts w:cstheme="minorHAnsi"/>
          <w:b/>
          <w:sz w:val="24"/>
          <w:szCs w:val="24"/>
        </w:rPr>
        <w:t>11</w:t>
      </w:r>
      <w:r>
        <w:rPr>
          <w:rFonts w:cstheme="minorHAnsi"/>
          <w:b/>
          <w:sz w:val="24"/>
          <w:szCs w:val="24"/>
        </w:rPr>
        <w:t xml:space="preserve"> </w:t>
      </w:r>
      <w:r w:rsidR="00433B75">
        <w:rPr>
          <w:rFonts w:cstheme="minorHAnsi"/>
          <w:b/>
          <w:sz w:val="24"/>
          <w:szCs w:val="24"/>
        </w:rPr>
        <w:t>A</w:t>
      </w:r>
      <w:r>
        <w:rPr>
          <w:rFonts w:cstheme="minorHAnsi"/>
          <w:b/>
          <w:sz w:val="24"/>
          <w:szCs w:val="24"/>
        </w:rPr>
        <w:t>M</w:t>
      </w:r>
    </w:p>
    <w:p w:rsidR="008829A3" w:rsidRPr="00252629" w:rsidRDefault="008829A3" w:rsidP="00252629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b/>
          <w:sz w:val="24"/>
          <w:szCs w:val="24"/>
        </w:rPr>
      </w:pPr>
    </w:p>
    <w:p w:rsidR="000E7FBC" w:rsidRPr="00252629" w:rsidRDefault="00966975" w:rsidP="005A6DA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Date and</w:t>
      </w:r>
      <w:r w:rsidR="000E7FBC" w:rsidRPr="00252629">
        <w:rPr>
          <w:rFonts w:cstheme="minorHAnsi"/>
          <w:b/>
          <w:sz w:val="24"/>
          <w:szCs w:val="24"/>
        </w:rPr>
        <w:t xml:space="preserve"> time of opening of quotations</w:t>
      </w:r>
      <w:r w:rsidR="002542E7" w:rsidRPr="00252629">
        <w:rPr>
          <w:rFonts w:cstheme="minorHAnsi"/>
          <w:b/>
          <w:sz w:val="24"/>
          <w:szCs w:val="24"/>
        </w:rPr>
        <w:tab/>
      </w:r>
      <w:r w:rsidR="005A6DAC">
        <w:rPr>
          <w:rFonts w:cstheme="minorHAnsi"/>
          <w:b/>
          <w:sz w:val="24"/>
          <w:szCs w:val="24"/>
        </w:rPr>
        <w:tab/>
      </w:r>
      <w:r w:rsidR="005A6DAC">
        <w:rPr>
          <w:rFonts w:cstheme="minorHAnsi"/>
          <w:b/>
          <w:sz w:val="24"/>
          <w:szCs w:val="24"/>
        </w:rPr>
        <w:tab/>
      </w:r>
      <w:r w:rsidR="000E7FBC" w:rsidRPr="00252629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ab/>
        <w:t>08</w:t>
      </w:r>
      <w:r w:rsidR="002542E7" w:rsidRPr="00252629">
        <w:rPr>
          <w:rFonts w:cstheme="minorHAnsi"/>
          <w:b/>
          <w:sz w:val="24"/>
          <w:szCs w:val="24"/>
        </w:rPr>
        <w:t>.0</w:t>
      </w:r>
      <w:r w:rsidR="00BF7A3E">
        <w:rPr>
          <w:rFonts w:cstheme="minorHAnsi"/>
          <w:b/>
          <w:sz w:val="24"/>
          <w:szCs w:val="24"/>
        </w:rPr>
        <w:t>8</w:t>
      </w:r>
      <w:r w:rsidR="002542E7" w:rsidRPr="00252629">
        <w:rPr>
          <w:rFonts w:cstheme="minorHAnsi"/>
          <w:b/>
          <w:sz w:val="24"/>
          <w:szCs w:val="24"/>
        </w:rPr>
        <w:t>.2016</w:t>
      </w:r>
      <w:r>
        <w:rPr>
          <w:rFonts w:cstheme="minorHAnsi"/>
          <w:b/>
          <w:sz w:val="24"/>
          <w:szCs w:val="24"/>
        </w:rPr>
        <w:t>, 1</w:t>
      </w:r>
      <w:r w:rsidR="00BF7A3E">
        <w:rPr>
          <w:rFonts w:cstheme="minorHAnsi"/>
          <w:b/>
          <w:sz w:val="24"/>
          <w:szCs w:val="24"/>
        </w:rPr>
        <w:t>2 Noon</w:t>
      </w:r>
      <w:r w:rsidR="005A6DAC">
        <w:rPr>
          <w:rFonts w:cstheme="minorHAnsi"/>
          <w:b/>
          <w:sz w:val="24"/>
          <w:szCs w:val="24"/>
        </w:rPr>
        <w:t xml:space="preserve"> onwards </w:t>
      </w:r>
    </w:p>
    <w:p w:rsidR="000E7FBC" w:rsidRPr="000E7FBC" w:rsidRDefault="002542E7" w:rsidP="005A6DA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52629">
        <w:rPr>
          <w:rFonts w:cstheme="minorHAnsi"/>
          <w:b/>
          <w:sz w:val="24"/>
          <w:szCs w:val="24"/>
        </w:rPr>
        <w:t>(</w:t>
      </w:r>
      <w:r w:rsidR="000E7FBC" w:rsidRPr="00252629">
        <w:rPr>
          <w:rFonts w:cstheme="minorHAnsi"/>
          <w:b/>
          <w:sz w:val="24"/>
          <w:szCs w:val="24"/>
        </w:rPr>
        <w:t>Technical bids</w:t>
      </w:r>
      <w:r w:rsidR="00966975">
        <w:rPr>
          <w:rFonts w:cstheme="minorHAnsi"/>
          <w:b/>
          <w:sz w:val="24"/>
          <w:szCs w:val="24"/>
        </w:rPr>
        <w:t xml:space="preserve"> </w:t>
      </w:r>
      <w:r w:rsidRPr="00252629">
        <w:rPr>
          <w:rFonts w:cstheme="minorHAnsi"/>
          <w:b/>
          <w:sz w:val="24"/>
          <w:szCs w:val="24"/>
        </w:rPr>
        <w:t>&amp;</w:t>
      </w:r>
      <w:r w:rsidR="00966975">
        <w:rPr>
          <w:rFonts w:cstheme="minorHAnsi"/>
          <w:b/>
          <w:sz w:val="24"/>
          <w:szCs w:val="24"/>
        </w:rPr>
        <w:t xml:space="preserve"> </w:t>
      </w:r>
      <w:proofErr w:type="gramStart"/>
      <w:r w:rsidR="000E7FBC" w:rsidRPr="00252629">
        <w:rPr>
          <w:rFonts w:cstheme="minorHAnsi"/>
          <w:b/>
          <w:sz w:val="24"/>
          <w:szCs w:val="24"/>
        </w:rPr>
        <w:t>Financial</w:t>
      </w:r>
      <w:proofErr w:type="gramEnd"/>
      <w:r w:rsidR="000E7FBC" w:rsidRPr="00252629">
        <w:rPr>
          <w:rFonts w:cstheme="minorHAnsi"/>
          <w:b/>
          <w:sz w:val="24"/>
          <w:szCs w:val="24"/>
        </w:rPr>
        <w:t xml:space="preserve"> bids</w:t>
      </w:r>
      <w:r w:rsidRPr="00252629">
        <w:rPr>
          <w:rFonts w:cstheme="minorHAnsi"/>
          <w:b/>
          <w:sz w:val="24"/>
          <w:szCs w:val="24"/>
        </w:rPr>
        <w:t>)</w:t>
      </w:r>
    </w:p>
    <w:p w:rsidR="002542E7" w:rsidRDefault="002542E7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542E7" w:rsidRDefault="002542E7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Default="000E7FBC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 xml:space="preserve">Date: </w:t>
      </w:r>
      <w:r w:rsidR="00E06E03">
        <w:rPr>
          <w:rFonts w:cstheme="minorHAnsi"/>
          <w:sz w:val="24"/>
          <w:szCs w:val="24"/>
        </w:rPr>
        <w:t>16</w:t>
      </w:r>
      <w:r w:rsidR="002542E7">
        <w:rPr>
          <w:rFonts w:cstheme="minorHAnsi"/>
          <w:sz w:val="24"/>
          <w:szCs w:val="24"/>
        </w:rPr>
        <w:t>.0</w:t>
      </w:r>
      <w:r w:rsidR="00FE3BF1">
        <w:rPr>
          <w:rFonts w:cstheme="minorHAnsi"/>
          <w:sz w:val="24"/>
          <w:szCs w:val="24"/>
        </w:rPr>
        <w:t>7</w:t>
      </w:r>
      <w:r w:rsidR="002542E7">
        <w:rPr>
          <w:rFonts w:cstheme="minorHAnsi"/>
          <w:sz w:val="24"/>
          <w:szCs w:val="24"/>
        </w:rPr>
        <w:t>.2016</w:t>
      </w:r>
    </w:p>
    <w:p w:rsidR="008E73F7" w:rsidRPr="000E7FBC" w:rsidRDefault="008E73F7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6AA3" w:rsidRDefault="000E6AA3" w:rsidP="000E6AA3">
      <w:pPr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cstheme="minorHAnsi"/>
          <w:b/>
          <w:sz w:val="24"/>
          <w:szCs w:val="24"/>
        </w:rPr>
      </w:pPr>
    </w:p>
    <w:p w:rsidR="000E7FBC" w:rsidRPr="008E73F7" w:rsidRDefault="008E73F7" w:rsidP="000E6AA3">
      <w:pPr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cstheme="minorHAnsi"/>
          <w:b/>
          <w:sz w:val="24"/>
          <w:szCs w:val="24"/>
        </w:rPr>
      </w:pPr>
      <w:r w:rsidRPr="008E73F7">
        <w:rPr>
          <w:rFonts w:cstheme="minorHAnsi"/>
          <w:b/>
          <w:sz w:val="24"/>
          <w:szCs w:val="24"/>
        </w:rPr>
        <w:t>(</w:t>
      </w:r>
      <w:proofErr w:type="spellStart"/>
      <w:r w:rsidRPr="008E73F7">
        <w:rPr>
          <w:rFonts w:cstheme="minorHAnsi"/>
          <w:b/>
          <w:sz w:val="24"/>
          <w:szCs w:val="24"/>
        </w:rPr>
        <w:t>Kiran</w:t>
      </w:r>
      <w:proofErr w:type="spellEnd"/>
      <w:r w:rsidR="004A0B8A">
        <w:rPr>
          <w:rFonts w:cstheme="minorHAnsi"/>
          <w:b/>
          <w:sz w:val="24"/>
          <w:szCs w:val="24"/>
        </w:rPr>
        <w:t xml:space="preserve"> </w:t>
      </w:r>
      <w:proofErr w:type="spellStart"/>
      <w:r w:rsidRPr="008E73F7">
        <w:rPr>
          <w:rFonts w:cstheme="minorHAnsi"/>
          <w:b/>
          <w:sz w:val="24"/>
          <w:szCs w:val="24"/>
        </w:rPr>
        <w:t>Katta</w:t>
      </w:r>
      <w:proofErr w:type="spellEnd"/>
      <w:r w:rsidRPr="008E73F7">
        <w:rPr>
          <w:rFonts w:cstheme="minorHAnsi"/>
          <w:b/>
          <w:sz w:val="24"/>
          <w:szCs w:val="24"/>
        </w:rPr>
        <w:t>)</w:t>
      </w:r>
    </w:p>
    <w:p w:rsidR="000E6AA3" w:rsidRDefault="00A77AC1" w:rsidP="00390B80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 w:val="24"/>
          <w:szCs w:val="24"/>
        </w:rPr>
      </w:pPr>
      <w:r w:rsidRPr="008E73F7">
        <w:rPr>
          <w:rFonts w:cstheme="minorHAnsi"/>
          <w:b/>
          <w:sz w:val="24"/>
          <w:szCs w:val="24"/>
        </w:rPr>
        <w:t>Joint Commissioner of Income</w:t>
      </w:r>
      <w:r w:rsidR="000E7FBC" w:rsidRPr="008E73F7">
        <w:rPr>
          <w:rFonts w:cstheme="minorHAnsi"/>
          <w:b/>
          <w:sz w:val="24"/>
          <w:szCs w:val="24"/>
        </w:rPr>
        <w:t xml:space="preserve"> Tax </w:t>
      </w:r>
    </w:p>
    <w:p w:rsidR="000E7FBC" w:rsidRPr="000E7FBC" w:rsidRDefault="000E7FBC" w:rsidP="000E6AA3">
      <w:pPr>
        <w:autoSpaceDE w:val="0"/>
        <w:autoSpaceDN w:val="0"/>
        <w:adjustRightInd w:val="0"/>
        <w:spacing w:after="0" w:line="240" w:lineRule="auto"/>
        <w:ind w:left="5760" w:firstLine="720"/>
        <w:jc w:val="center"/>
        <w:rPr>
          <w:rFonts w:cstheme="minorHAnsi"/>
          <w:sz w:val="24"/>
          <w:szCs w:val="24"/>
        </w:rPr>
      </w:pPr>
      <w:r w:rsidRPr="008E73F7">
        <w:rPr>
          <w:rFonts w:cstheme="minorHAnsi"/>
          <w:b/>
          <w:sz w:val="24"/>
          <w:szCs w:val="24"/>
        </w:rPr>
        <w:t>(</w:t>
      </w:r>
      <w:r w:rsidR="00A77AC1" w:rsidRPr="008E73F7">
        <w:rPr>
          <w:rFonts w:cstheme="minorHAnsi"/>
          <w:b/>
          <w:sz w:val="24"/>
          <w:szCs w:val="24"/>
        </w:rPr>
        <w:t>Hqrs)</w:t>
      </w:r>
      <w:proofErr w:type="gramStart"/>
      <w:r w:rsidR="00A77AC1" w:rsidRPr="008E73F7">
        <w:rPr>
          <w:rFonts w:cstheme="minorHAnsi"/>
          <w:b/>
          <w:sz w:val="24"/>
          <w:szCs w:val="24"/>
        </w:rPr>
        <w:t>(</w:t>
      </w:r>
      <w:proofErr w:type="spellStart"/>
      <w:r w:rsidR="00A77AC1" w:rsidRPr="008E73F7">
        <w:rPr>
          <w:rFonts w:cstheme="minorHAnsi"/>
          <w:b/>
          <w:sz w:val="24"/>
          <w:szCs w:val="24"/>
        </w:rPr>
        <w:t>Admn&amp;Vig</w:t>
      </w:r>
      <w:proofErr w:type="spellEnd"/>
      <w:r w:rsidR="00A77AC1" w:rsidRPr="008E73F7">
        <w:rPr>
          <w:rFonts w:cstheme="minorHAnsi"/>
          <w:b/>
          <w:sz w:val="24"/>
          <w:szCs w:val="24"/>
        </w:rPr>
        <w:t>.)</w:t>
      </w:r>
      <w:proofErr w:type="gramEnd"/>
    </w:p>
    <w:p w:rsidR="00D26F23" w:rsidRDefault="00D26F23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26F23" w:rsidRDefault="00D26F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6753EF" w:rsidRPr="00A6100D" w:rsidRDefault="006753EF" w:rsidP="00A6100D">
      <w:pPr>
        <w:ind w:left="720" w:hanging="720"/>
        <w:jc w:val="center"/>
        <w:rPr>
          <w:rFonts w:ascii="Verdana" w:hAnsi="Verdana"/>
          <w:u w:val="single"/>
        </w:rPr>
      </w:pPr>
      <w:r w:rsidRPr="00A6100D">
        <w:rPr>
          <w:rFonts w:ascii="Verdana" w:hAnsi="Verdana"/>
          <w:u w:val="single"/>
        </w:rPr>
        <w:lastRenderedPageBreak/>
        <w:t>SCHEDULE OF THE SECURITY PERSONNEL REQUIRED TO BE PROVIDED BY THE AGENCY</w:t>
      </w:r>
    </w:p>
    <w:p w:rsidR="006753EF" w:rsidRDefault="006753EF" w:rsidP="006753EF">
      <w:pPr>
        <w:ind w:left="720" w:hanging="720"/>
        <w:rPr>
          <w:rFonts w:ascii="Verdana" w:hAnsi="Verdana" w:cs="Tahom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3265"/>
        <w:gridCol w:w="2624"/>
      </w:tblGrid>
      <w:tr w:rsidR="006753EF" w:rsidTr="006753E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Sl</w:t>
            </w:r>
            <w:proofErr w:type="spellEnd"/>
            <w:r>
              <w:rPr>
                <w:rFonts w:ascii="Verdana" w:hAnsi="Verdana" w:cs="Tahoma"/>
              </w:rPr>
              <w:t xml:space="preserve"> No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Property at which guards to be provided 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No. of persons to be deployed</w:t>
            </w:r>
          </w:p>
        </w:tc>
      </w:tr>
      <w:tr w:rsidR="006753EF" w:rsidTr="006753E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1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smartTag w:uri="urn:schemas-microsoft-com:office:smarttags" w:element="PlaceName">
              <w:r>
                <w:rPr>
                  <w:rFonts w:ascii="Verdana" w:hAnsi="Verdana" w:cs="Tahoma"/>
                </w:rPr>
                <w:t>Income</w:t>
              </w:r>
            </w:smartTag>
            <w:r>
              <w:rPr>
                <w:rFonts w:ascii="Verdana" w:hAnsi="Verdana" w:cs="Tahoma"/>
              </w:rPr>
              <w:t xml:space="preserve"> </w:t>
            </w:r>
            <w:smartTag w:uri="urn:schemas-microsoft-com:office:smarttags" w:element="PlaceName">
              <w:r>
                <w:rPr>
                  <w:rFonts w:ascii="Verdana" w:hAnsi="Verdana" w:cs="Tahoma"/>
                </w:rPr>
                <w:t>Tax</w:t>
              </w:r>
            </w:smartTag>
            <w:r>
              <w:rPr>
                <w:rFonts w:ascii="Verdana" w:hAnsi="Verdana" w:cs="Tahoma"/>
              </w:rPr>
              <w:t xml:space="preserve"> </w:t>
            </w:r>
            <w:smartTag w:uri="urn:schemas-microsoft-com:office:smarttags" w:element="PlaceType">
              <w:r>
                <w:rPr>
                  <w:rFonts w:ascii="Verdana" w:hAnsi="Verdana" w:cs="Tahoma"/>
                </w:rPr>
                <w:t>Towers</w:t>
              </w:r>
            </w:smartTag>
            <w:r>
              <w:rPr>
                <w:rFonts w:ascii="Verdana" w:hAnsi="Verdana" w:cs="Tahoma"/>
              </w:rPr>
              <w:t xml:space="preserve">, </w:t>
            </w:r>
            <w:proofErr w:type="spellStart"/>
            <w:r>
              <w:rPr>
                <w:rFonts w:ascii="Verdana" w:hAnsi="Verdana" w:cs="Tahoma"/>
              </w:rPr>
              <w:t>A.C.Guards</w:t>
            </w:r>
            <w:proofErr w:type="spellEnd"/>
            <w:r>
              <w:rPr>
                <w:rFonts w:ascii="Verdana" w:hAnsi="Verdana" w:cs="Tahoma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 w:cs="Tahoma"/>
                  </w:rPr>
                  <w:t>Hyderabad</w:t>
                </w:r>
              </w:smartTag>
            </w:smartTag>
            <w:r>
              <w:rPr>
                <w:rFonts w:ascii="Verdana" w:hAnsi="Verdana" w:cs="Tahoma"/>
              </w:rPr>
              <w:t xml:space="preserve"> (including parking area)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eastAsia="Times New Roman" w:hAnsi="Verdana" w:cs="Tahoma"/>
              </w:rPr>
            </w:pPr>
            <w:r>
              <w:rPr>
                <w:rFonts w:ascii="Verdana" w:hAnsi="Verdana" w:cs="Tahoma"/>
              </w:rPr>
              <w:t xml:space="preserve">GS – 6 *  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Reception   - 2 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AS – 4 **  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BS – 4 **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CS – 4 **</w:t>
            </w:r>
          </w:p>
        </w:tc>
      </w:tr>
      <w:tr w:rsidR="006753EF" w:rsidTr="006753E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Aayakar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Bhavan</w:t>
            </w:r>
            <w:proofErr w:type="spellEnd"/>
            <w:r>
              <w:rPr>
                <w:rFonts w:ascii="Verdana" w:hAnsi="Verdana" w:cs="Tahoma"/>
              </w:rPr>
              <w:t xml:space="preserve">, </w:t>
            </w:r>
            <w:proofErr w:type="spellStart"/>
            <w:r>
              <w:rPr>
                <w:rFonts w:ascii="Verdana" w:hAnsi="Verdana" w:cs="Tahoma"/>
              </w:rPr>
              <w:t>Basheerbagh</w:t>
            </w:r>
            <w:proofErr w:type="spellEnd"/>
            <w:r>
              <w:rPr>
                <w:rFonts w:ascii="Verdana" w:hAnsi="Verdana" w:cs="Tahoma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 w:cs="Tahoma"/>
                  </w:rPr>
                  <w:t>Hyderabad</w:t>
                </w:r>
              </w:smartTag>
            </w:smartTag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eastAsia="Times New Roman" w:hAnsi="Verdana" w:cs="Tahoma"/>
              </w:rPr>
            </w:pPr>
            <w:r>
              <w:rPr>
                <w:rFonts w:ascii="Verdana" w:hAnsi="Verdana" w:cs="Tahoma"/>
              </w:rPr>
              <w:t xml:space="preserve">GS – 6 * 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Reception - 2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AS – 3 **     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BS – 3 **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CS – 3 **</w:t>
            </w:r>
          </w:p>
        </w:tc>
      </w:tr>
      <w:tr w:rsidR="006753EF" w:rsidTr="006753E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Mehdi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Manzil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eastAsia="Times New Roman" w:hAnsi="Verdana" w:cs="Tahoma"/>
              </w:rPr>
            </w:pPr>
            <w:r>
              <w:rPr>
                <w:rFonts w:ascii="Verdana" w:hAnsi="Verdana" w:cs="Tahoma"/>
              </w:rPr>
              <w:t>GS --         AS -1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BS -1        CS -2</w:t>
            </w:r>
          </w:p>
        </w:tc>
      </w:tr>
      <w:tr w:rsidR="006753EF" w:rsidTr="006753E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4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Residential quarters at Road No.12, </w:t>
            </w:r>
            <w:proofErr w:type="spellStart"/>
            <w:r>
              <w:rPr>
                <w:rFonts w:ascii="Verdana" w:hAnsi="Verdana" w:cs="Tahoma"/>
              </w:rPr>
              <w:t>Banjara</w:t>
            </w:r>
            <w:proofErr w:type="spellEnd"/>
            <w:r>
              <w:rPr>
                <w:rFonts w:ascii="Verdana" w:hAnsi="Verdana" w:cs="Tahoma"/>
              </w:rPr>
              <w:t xml:space="preserve"> Hills,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 w:cs="Tahoma"/>
                  </w:rPr>
                  <w:t>Hyderabad</w:t>
                </w:r>
              </w:smartTag>
            </w:smartTag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eastAsia="Times New Roman" w:hAnsi="Verdana" w:cs="Tahoma"/>
              </w:rPr>
            </w:pPr>
            <w:r>
              <w:rPr>
                <w:rFonts w:ascii="Verdana" w:hAnsi="Verdana" w:cs="Tahoma"/>
              </w:rPr>
              <w:t>GS - -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AS – 4 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BS – 4 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CS – 4</w:t>
            </w:r>
          </w:p>
        </w:tc>
      </w:tr>
      <w:tr w:rsidR="006753EF" w:rsidTr="006753E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5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Residential quarters at Road No.10, </w:t>
            </w:r>
            <w:proofErr w:type="spellStart"/>
            <w:r>
              <w:rPr>
                <w:rFonts w:ascii="Verdana" w:hAnsi="Verdana" w:cs="Tahoma"/>
              </w:rPr>
              <w:t>Banjara</w:t>
            </w:r>
            <w:proofErr w:type="spellEnd"/>
            <w:r>
              <w:rPr>
                <w:rFonts w:ascii="Verdana" w:hAnsi="Verdana" w:cs="Tahoma"/>
              </w:rPr>
              <w:t xml:space="preserve"> Hills,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 w:cs="Tahoma"/>
                  </w:rPr>
                  <w:t>Hyderabad</w:t>
                </w:r>
              </w:smartTag>
            </w:smartTag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eastAsia="Times New Roman" w:hAnsi="Verdana" w:cs="Tahoma"/>
              </w:rPr>
            </w:pPr>
            <w:r>
              <w:rPr>
                <w:rFonts w:ascii="Verdana" w:hAnsi="Verdana" w:cs="Tahoma"/>
              </w:rPr>
              <w:t>GS - -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AS – 3 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BS – 3 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CS – 3 </w:t>
            </w:r>
          </w:p>
        </w:tc>
      </w:tr>
      <w:tr w:rsidR="006753EF" w:rsidTr="006753E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6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Community Center, </w:t>
            </w:r>
            <w:proofErr w:type="spellStart"/>
            <w:r>
              <w:rPr>
                <w:rFonts w:ascii="Verdana" w:hAnsi="Verdana" w:cs="Tahoma"/>
              </w:rPr>
              <w:t>Mehdi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Manzil</w:t>
            </w:r>
            <w:proofErr w:type="spellEnd"/>
            <w:r>
              <w:rPr>
                <w:rFonts w:ascii="Verdana" w:hAnsi="Verdana" w:cs="Tahoma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Verdana" w:hAnsi="Verdana" w:cs="Tahoma"/>
                  </w:rPr>
                  <w:t>Hyderabad</w:t>
                </w:r>
              </w:smartTag>
            </w:smartTag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eastAsia="Times New Roman" w:hAnsi="Verdana" w:cs="Tahoma"/>
              </w:rPr>
            </w:pPr>
            <w:r>
              <w:rPr>
                <w:rFonts w:ascii="Verdana" w:hAnsi="Verdana" w:cs="Tahoma"/>
              </w:rPr>
              <w:t>GS - -       AS - 2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BS – 2      CS – 2</w:t>
            </w:r>
          </w:p>
        </w:tc>
      </w:tr>
      <w:tr w:rsidR="006753EF" w:rsidTr="006753E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7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Vacant land at </w:t>
            </w:r>
            <w:proofErr w:type="spellStart"/>
            <w:r>
              <w:rPr>
                <w:rFonts w:ascii="Verdana" w:hAnsi="Verdana" w:cs="Tahoma"/>
              </w:rPr>
              <w:t>Shaikpet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EF" w:rsidRDefault="006753EF">
            <w:pPr>
              <w:rPr>
                <w:rFonts w:ascii="Verdana" w:eastAsia="Times New Roman" w:hAnsi="Verdana" w:cs="Tahoma"/>
              </w:rPr>
            </w:pPr>
            <w:r>
              <w:rPr>
                <w:rFonts w:ascii="Verdana" w:hAnsi="Verdana" w:cs="Tahoma"/>
              </w:rPr>
              <w:t>GS – 1      AS - 1</w:t>
            </w:r>
          </w:p>
          <w:p w:rsidR="006753EF" w:rsidRDefault="006753EF" w:rsidP="002E1C0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BS – 1       CS – 1</w:t>
            </w:r>
          </w:p>
        </w:tc>
      </w:tr>
      <w:tr w:rsidR="006753EF" w:rsidTr="006753E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8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Verdana" w:hAnsi="Verdana" w:cs="Tahoma"/>
                  </w:rPr>
                  <w:t>Business</w:t>
                </w:r>
              </w:smartTag>
              <w:r>
                <w:rPr>
                  <w:rFonts w:ascii="Verdana" w:hAnsi="Verdana" w:cs="Tahoma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Verdana" w:hAnsi="Verdana" w:cs="Tahoma"/>
                  </w:rPr>
                  <w:t>Towers</w:t>
                </w:r>
              </w:smartTag>
            </w:smartTag>
            <w:r>
              <w:rPr>
                <w:rFonts w:ascii="Verdana" w:hAnsi="Verdana" w:cs="Tahoma"/>
              </w:rPr>
              <w:t xml:space="preserve">, </w:t>
            </w:r>
            <w:proofErr w:type="spellStart"/>
            <w:r>
              <w:rPr>
                <w:rFonts w:ascii="Verdana" w:hAnsi="Verdana" w:cs="Tahoma"/>
              </w:rPr>
              <w:t>Abids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EF" w:rsidRDefault="006753EF">
            <w:pPr>
              <w:rPr>
                <w:rFonts w:ascii="Verdana" w:eastAsia="Times New Roman" w:hAnsi="Verdana" w:cs="Tahoma"/>
              </w:rPr>
            </w:pPr>
            <w:r>
              <w:rPr>
                <w:rFonts w:ascii="Verdana" w:hAnsi="Verdana" w:cs="Tahoma"/>
              </w:rPr>
              <w:t>AS - 1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BS – 1       CS – 1</w:t>
            </w:r>
          </w:p>
          <w:p w:rsidR="006753EF" w:rsidRDefault="006753EF">
            <w:pPr>
              <w:rPr>
                <w:rFonts w:ascii="Verdana" w:hAnsi="Verdana" w:cs="Tahoma"/>
              </w:rPr>
            </w:pPr>
          </w:p>
        </w:tc>
      </w:tr>
      <w:tr w:rsidR="006753EF" w:rsidTr="006753EF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lastRenderedPageBreak/>
              <w:t>9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Signature towers, </w:t>
            </w:r>
            <w:proofErr w:type="spellStart"/>
            <w:r>
              <w:rPr>
                <w:rFonts w:ascii="Verdana" w:hAnsi="Verdana" w:cs="Tahoma"/>
              </w:rPr>
              <w:t>Serilinga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pally</w:t>
            </w:r>
            <w:proofErr w:type="spellEnd"/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EF" w:rsidRDefault="006753EF">
            <w:pPr>
              <w:rPr>
                <w:rFonts w:ascii="Verdana" w:eastAsia="Times New Roman" w:hAnsi="Verdana" w:cs="Tahoma"/>
              </w:rPr>
            </w:pPr>
            <w:r>
              <w:rPr>
                <w:rFonts w:ascii="Verdana" w:hAnsi="Verdana" w:cs="Tahoma"/>
              </w:rPr>
              <w:t>AS -  10</w:t>
            </w:r>
          </w:p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BS – 9    CS – 4</w:t>
            </w:r>
          </w:p>
          <w:p w:rsidR="006753EF" w:rsidRDefault="006753EF">
            <w:pPr>
              <w:rPr>
                <w:rFonts w:ascii="Verdana" w:hAnsi="Verdana" w:cs="Tahoma"/>
              </w:rPr>
            </w:pPr>
          </w:p>
        </w:tc>
      </w:tr>
    </w:tbl>
    <w:p w:rsidR="006753EF" w:rsidRDefault="006753EF" w:rsidP="006753EF">
      <w:pPr>
        <w:rPr>
          <w:rFonts w:ascii="Verdana" w:hAnsi="Verdana" w:cs="Tahoma"/>
          <w:sz w:val="18"/>
          <w:szCs w:val="18"/>
        </w:rPr>
      </w:pPr>
    </w:p>
    <w:p w:rsidR="006753EF" w:rsidRDefault="006753EF" w:rsidP="006753EF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GS: General Shift   - 9.00 a.m. to 6.00 </w:t>
      </w:r>
      <w:proofErr w:type="spellStart"/>
      <w:r>
        <w:rPr>
          <w:rFonts w:ascii="Verdana" w:hAnsi="Verdana" w:cs="Tahoma"/>
          <w:sz w:val="18"/>
          <w:szCs w:val="18"/>
        </w:rPr>
        <w:t>p.m</w:t>
      </w:r>
      <w:proofErr w:type="spellEnd"/>
    </w:p>
    <w:p w:rsidR="006753EF" w:rsidRDefault="006753EF" w:rsidP="006753EF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AS – A </w:t>
      </w:r>
      <w:proofErr w:type="gramStart"/>
      <w:r>
        <w:rPr>
          <w:rFonts w:ascii="Verdana" w:hAnsi="Verdana" w:cs="Tahoma"/>
          <w:sz w:val="18"/>
          <w:szCs w:val="18"/>
        </w:rPr>
        <w:t>Shift  -</w:t>
      </w:r>
      <w:proofErr w:type="gramEnd"/>
      <w:r>
        <w:rPr>
          <w:rFonts w:ascii="Verdana" w:hAnsi="Verdana" w:cs="Tahoma"/>
          <w:sz w:val="18"/>
          <w:szCs w:val="18"/>
        </w:rPr>
        <w:t xml:space="preserve"> 06.00 </w:t>
      </w:r>
      <w:proofErr w:type="spellStart"/>
      <w:r>
        <w:rPr>
          <w:rFonts w:ascii="Verdana" w:hAnsi="Verdana" w:cs="Tahoma"/>
          <w:sz w:val="18"/>
          <w:szCs w:val="18"/>
        </w:rPr>
        <w:t>a.m</w:t>
      </w:r>
      <w:proofErr w:type="spellEnd"/>
      <w:r>
        <w:rPr>
          <w:rFonts w:ascii="Verdana" w:hAnsi="Verdana" w:cs="Tahoma"/>
          <w:sz w:val="18"/>
          <w:szCs w:val="18"/>
        </w:rPr>
        <w:t xml:space="preserve"> to 02.00 </w:t>
      </w:r>
      <w:proofErr w:type="spellStart"/>
      <w:r>
        <w:rPr>
          <w:rFonts w:ascii="Verdana" w:hAnsi="Verdana" w:cs="Tahoma"/>
          <w:sz w:val="18"/>
          <w:szCs w:val="18"/>
        </w:rPr>
        <w:t>p.m</w:t>
      </w:r>
      <w:proofErr w:type="spellEnd"/>
      <w:r>
        <w:rPr>
          <w:rFonts w:ascii="Verdana" w:hAnsi="Verdana" w:cs="Tahoma"/>
          <w:sz w:val="18"/>
          <w:szCs w:val="18"/>
        </w:rPr>
        <w:t xml:space="preserve">         BS – B  Shift – 02.00 </w:t>
      </w:r>
      <w:proofErr w:type="spellStart"/>
      <w:r w:rsidR="008676F8">
        <w:rPr>
          <w:rFonts w:ascii="Verdana" w:hAnsi="Verdana" w:cs="Tahoma"/>
          <w:sz w:val="18"/>
          <w:szCs w:val="18"/>
        </w:rPr>
        <w:t>p</w:t>
      </w:r>
      <w:r>
        <w:rPr>
          <w:rFonts w:ascii="Verdana" w:hAnsi="Verdana" w:cs="Tahoma"/>
          <w:sz w:val="18"/>
          <w:szCs w:val="18"/>
        </w:rPr>
        <w:t>.m</w:t>
      </w:r>
      <w:proofErr w:type="spellEnd"/>
      <w:r>
        <w:rPr>
          <w:rFonts w:ascii="Verdana" w:hAnsi="Verdana" w:cs="Tahoma"/>
          <w:sz w:val="18"/>
          <w:szCs w:val="18"/>
        </w:rPr>
        <w:t xml:space="preserve"> to 10.00 </w:t>
      </w:r>
      <w:proofErr w:type="spellStart"/>
      <w:r>
        <w:rPr>
          <w:rFonts w:ascii="Verdana" w:hAnsi="Verdana" w:cs="Tahoma"/>
          <w:sz w:val="18"/>
          <w:szCs w:val="18"/>
        </w:rPr>
        <w:t>p.m</w:t>
      </w:r>
      <w:proofErr w:type="spellEnd"/>
    </w:p>
    <w:p w:rsidR="006753EF" w:rsidRDefault="006753EF" w:rsidP="006753EF">
      <w:pPr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CS – C Shift – </w:t>
      </w:r>
      <w:r w:rsidR="008676F8">
        <w:rPr>
          <w:rFonts w:ascii="Verdana" w:hAnsi="Verdana" w:cs="Tahoma"/>
          <w:sz w:val="18"/>
          <w:szCs w:val="18"/>
        </w:rPr>
        <w:t xml:space="preserve">10.00 </w:t>
      </w:r>
      <w:proofErr w:type="spellStart"/>
      <w:r w:rsidR="008676F8">
        <w:rPr>
          <w:rFonts w:ascii="Verdana" w:hAnsi="Verdana" w:cs="Tahoma"/>
          <w:sz w:val="18"/>
          <w:szCs w:val="18"/>
        </w:rPr>
        <w:t>p</w:t>
      </w:r>
      <w:r>
        <w:rPr>
          <w:rFonts w:ascii="Verdana" w:hAnsi="Verdana" w:cs="Tahoma"/>
          <w:sz w:val="18"/>
          <w:szCs w:val="18"/>
        </w:rPr>
        <w:t>.m</w:t>
      </w:r>
      <w:proofErr w:type="spellEnd"/>
      <w:r>
        <w:rPr>
          <w:rFonts w:ascii="Verdana" w:hAnsi="Verdana" w:cs="Tahoma"/>
          <w:sz w:val="18"/>
          <w:szCs w:val="18"/>
        </w:rPr>
        <w:t xml:space="preserve"> to 06.00 </w:t>
      </w:r>
      <w:proofErr w:type="spellStart"/>
      <w:r w:rsidR="008676F8">
        <w:rPr>
          <w:rFonts w:ascii="Verdana" w:hAnsi="Verdana" w:cs="Tahoma"/>
          <w:sz w:val="18"/>
          <w:szCs w:val="18"/>
        </w:rPr>
        <w:t>a</w:t>
      </w:r>
      <w:r>
        <w:rPr>
          <w:rFonts w:ascii="Verdana" w:hAnsi="Verdana" w:cs="Tahoma"/>
          <w:sz w:val="18"/>
          <w:szCs w:val="18"/>
        </w:rPr>
        <w:t>.m</w:t>
      </w:r>
      <w:proofErr w:type="spellEnd"/>
    </w:p>
    <w:p w:rsidR="006753EF" w:rsidRDefault="006753EF" w:rsidP="006753EF">
      <w:pPr>
        <w:rPr>
          <w:rFonts w:ascii="Verdana" w:hAnsi="Verdana" w:cs="Tahoma"/>
          <w:sz w:val="20"/>
          <w:szCs w:val="20"/>
        </w:rPr>
      </w:pPr>
      <w:proofErr w:type="gramStart"/>
      <w:r>
        <w:rPr>
          <w:rFonts w:ascii="Verdana" w:hAnsi="Verdana" w:cs="Tahoma"/>
        </w:rPr>
        <w:t xml:space="preserve">*  </w:t>
      </w:r>
      <w:r>
        <w:rPr>
          <w:rFonts w:ascii="Verdana" w:hAnsi="Verdana" w:cs="Tahoma"/>
          <w:sz w:val="20"/>
          <w:szCs w:val="20"/>
        </w:rPr>
        <w:t>Inclusive</w:t>
      </w:r>
      <w:proofErr w:type="gramEnd"/>
      <w:r>
        <w:rPr>
          <w:rFonts w:ascii="Verdana" w:hAnsi="Verdana" w:cs="Tahoma"/>
          <w:sz w:val="20"/>
          <w:szCs w:val="20"/>
        </w:rPr>
        <w:t xml:space="preserve"> of one Supervisor, one lady guard </w:t>
      </w:r>
    </w:p>
    <w:p w:rsidR="006753EF" w:rsidRDefault="006753EF" w:rsidP="006753EF">
      <w:pPr>
        <w:rPr>
          <w:rFonts w:ascii="Verdana" w:hAnsi="Verdana" w:cs="Tahoma"/>
        </w:rPr>
      </w:pPr>
      <w:r>
        <w:rPr>
          <w:rFonts w:ascii="Verdana" w:hAnsi="Verdana" w:cs="Tahoma"/>
        </w:rPr>
        <w:t>*</w:t>
      </w:r>
      <w:proofErr w:type="gramStart"/>
      <w:r>
        <w:rPr>
          <w:rFonts w:ascii="Verdana" w:hAnsi="Verdana" w:cs="Tahoma"/>
        </w:rPr>
        <w:t>*  Inclusive</w:t>
      </w:r>
      <w:proofErr w:type="gramEnd"/>
      <w:r>
        <w:rPr>
          <w:rFonts w:ascii="Verdana" w:hAnsi="Verdana" w:cs="Tahoma"/>
        </w:rPr>
        <w:t xml:space="preserve"> of One Armed Guard in each shift at </w:t>
      </w:r>
      <w:proofErr w:type="spellStart"/>
      <w:r>
        <w:rPr>
          <w:rFonts w:ascii="Verdana" w:hAnsi="Verdana" w:cs="Tahoma"/>
        </w:rPr>
        <w:t>Aayakar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Bhawan</w:t>
      </w:r>
      <w:proofErr w:type="spellEnd"/>
      <w:r>
        <w:rPr>
          <w:rFonts w:ascii="Verdana" w:hAnsi="Verdana" w:cs="Tahoma"/>
        </w:rPr>
        <w:t xml:space="preserve"> and  at </w:t>
      </w: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 w:cs="Tahoma"/>
            </w:rPr>
            <w:t>Income</w:t>
          </w:r>
        </w:smartTag>
        <w:r>
          <w:rPr>
            <w:rFonts w:ascii="Verdana" w:hAnsi="Verdana" w:cs="Tahoma"/>
          </w:rPr>
          <w:t xml:space="preserve"> </w:t>
        </w:r>
        <w:smartTag w:uri="urn:schemas-microsoft-com:office:smarttags" w:element="PlaceName">
          <w:r>
            <w:rPr>
              <w:rFonts w:ascii="Verdana" w:hAnsi="Verdana" w:cs="Tahoma"/>
            </w:rPr>
            <w:t>Tax</w:t>
          </w:r>
        </w:smartTag>
        <w:r>
          <w:rPr>
            <w:rFonts w:ascii="Verdana" w:hAnsi="Verdana" w:cs="Tahoma"/>
          </w:rPr>
          <w:t xml:space="preserve"> </w:t>
        </w:r>
        <w:smartTag w:uri="urn:schemas-microsoft-com:office:smarttags" w:element="PlaceType">
          <w:r>
            <w:rPr>
              <w:rFonts w:ascii="Verdana" w:hAnsi="Verdana" w:cs="Tahoma"/>
            </w:rPr>
            <w:t>Towers</w:t>
          </w:r>
        </w:smartTag>
      </w:smartTag>
      <w:r>
        <w:rPr>
          <w:rFonts w:ascii="Verdana" w:hAnsi="Verdana" w:cs="Tahoma"/>
        </w:rPr>
        <w:t xml:space="preserve"> respectively.</w:t>
      </w:r>
    </w:p>
    <w:p w:rsidR="00BF7A3E" w:rsidRDefault="00BF7A3E" w:rsidP="00BF7A3E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 xml:space="preserve">*** At least one lady guard must be available at IT Towers, </w:t>
      </w:r>
      <w:proofErr w:type="spellStart"/>
      <w:r>
        <w:rPr>
          <w:rFonts w:ascii="Verdana" w:hAnsi="Verdana" w:cs="Tahoma"/>
        </w:rPr>
        <w:t>Aayakar</w:t>
      </w:r>
      <w:proofErr w:type="spellEnd"/>
      <w:r>
        <w:rPr>
          <w:rFonts w:ascii="Verdana" w:hAnsi="Verdana" w:cs="Tahoma"/>
        </w:rPr>
        <w:t xml:space="preserve"> </w:t>
      </w:r>
      <w:proofErr w:type="spellStart"/>
      <w:r>
        <w:rPr>
          <w:rFonts w:ascii="Verdana" w:hAnsi="Verdana" w:cs="Tahoma"/>
        </w:rPr>
        <w:t>Bhawan</w:t>
      </w:r>
      <w:proofErr w:type="spellEnd"/>
      <w:r>
        <w:rPr>
          <w:rFonts w:ascii="Verdana" w:hAnsi="Verdana" w:cs="Tahoma"/>
        </w:rPr>
        <w:t xml:space="preserve"> and Signature Towers.</w:t>
      </w:r>
    </w:p>
    <w:p w:rsidR="006753EF" w:rsidRDefault="006753EF" w:rsidP="006753EF">
      <w:pPr>
        <w:rPr>
          <w:rFonts w:ascii="Verdana" w:hAnsi="Verdana" w:cs="Tahoma"/>
        </w:rPr>
      </w:pPr>
    </w:p>
    <w:p w:rsidR="006753EF" w:rsidRDefault="006753EF" w:rsidP="006753EF">
      <w:pPr>
        <w:rPr>
          <w:rFonts w:ascii="Verdana" w:hAnsi="Verdana" w:cs="Tahoma"/>
        </w:rPr>
      </w:pPr>
    </w:p>
    <w:p w:rsidR="006753EF" w:rsidRDefault="006753EF" w:rsidP="006753EF">
      <w:pPr>
        <w:rPr>
          <w:rFonts w:ascii="Verdana" w:hAnsi="Verdana" w:cs="Tahoma"/>
        </w:rPr>
      </w:pPr>
      <w:r>
        <w:rPr>
          <w:rFonts w:ascii="Verdana" w:hAnsi="Verdana" w:cs="Tahoma"/>
        </w:rPr>
        <w:t xml:space="preserve">The summary of the various categories of personnel for the above </w:t>
      </w:r>
      <w:r w:rsidR="002E1C0F">
        <w:rPr>
          <w:rFonts w:ascii="Verdana" w:hAnsi="Verdana" w:cs="Tahoma"/>
        </w:rPr>
        <w:t>95</w:t>
      </w:r>
      <w:r>
        <w:rPr>
          <w:rFonts w:ascii="Verdana" w:hAnsi="Verdana" w:cs="Tahoma"/>
        </w:rPr>
        <w:t xml:space="preserve"> persons</w:t>
      </w:r>
      <w:r w:rsidR="002E1C0F">
        <w:rPr>
          <w:rFonts w:ascii="Verdana" w:hAnsi="Verdana" w:cs="Tahoma"/>
        </w:rPr>
        <w:t xml:space="preserve"> and 3 </w:t>
      </w:r>
      <w:proofErr w:type="gramStart"/>
      <w:r w:rsidR="002E1C0F">
        <w:rPr>
          <w:rFonts w:ascii="Verdana" w:hAnsi="Verdana" w:cs="Tahoma"/>
        </w:rPr>
        <w:t xml:space="preserve">supervisors </w:t>
      </w:r>
      <w:r>
        <w:rPr>
          <w:rFonts w:ascii="Verdana" w:hAnsi="Verdana" w:cs="Tahoma"/>
        </w:rPr>
        <w:t xml:space="preserve"> is</w:t>
      </w:r>
      <w:proofErr w:type="gramEnd"/>
      <w:r>
        <w:rPr>
          <w:rFonts w:ascii="Verdana" w:hAnsi="Verdana" w:cs="Tahoma"/>
        </w:rPr>
        <w:t xml:space="preserve"> as under:</w:t>
      </w:r>
    </w:p>
    <w:p w:rsidR="006753EF" w:rsidRDefault="006753EF" w:rsidP="006753EF">
      <w:pPr>
        <w:rPr>
          <w:rFonts w:ascii="Verdana" w:hAnsi="Verdana" w:cs="Tahoma"/>
        </w:rPr>
      </w:pPr>
    </w:p>
    <w:p w:rsidR="006753EF" w:rsidRDefault="006753EF" w:rsidP="006753EF">
      <w:pPr>
        <w:rPr>
          <w:rFonts w:ascii="Verdana" w:hAnsi="Verdan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32"/>
        <w:gridCol w:w="1566"/>
      </w:tblGrid>
      <w:tr w:rsidR="006753EF" w:rsidTr="006753EF">
        <w:trPr>
          <w:jc w:val="center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Category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Charges per month</w:t>
            </w:r>
          </w:p>
        </w:tc>
      </w:tr>
      <w:tr w:rsidR="006753EF" w:rsidTr="006753EF">
        <w:trPr>
          <w:jc w:val="center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Security Guard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85</w:t>
            </w:r>
          </w:p>
        </w:tc>
      </w:tr>
      <w:tr w:rsidR="006753EF" w:rsidTr="006753EF">
        <w:trPr>
          <w:jc w:val="center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Armed Guard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06</w:t>
            </w:r>
          </w:p>
        </w:tc>
      </w:tr>
      <w:tr w:rsidR="006753EF" w:rsidTr="006753EF">
        <w:trPr>
          <w:jc w:val="center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Reception Person to make visitors’ entries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 4</w:t>
            </w:r>
          </w:p>
        </w:tc>
      </w:tr>
      <w:tr w:rsidR="006753EF" w:rsidTr="006753EF">
        <w:trPr>
          <w:jc w:val="center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Supervisor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 3</w:t>
            </w:r>
          </w:p>
        </w:tc>
      </w:tr>
      <w:tr w:rsidR="006753EF" w:rsidTr="006753EF">
        <w:trPr>
          <w:jc w:val="center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Total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3EF" w:rsidRDefault="006753EF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98</w:t>
            </w:r>
          </w:p>
        </w:tc>
      </w:tr>
    </w:tbl>
    <w:p w:rsidR="006753EF" w:rsidRDefault="006753EF" w:rsidP="006753EF">
      <w:pPr>
        <w:rPr>
          <w:rFonts w:ascii="Verdana" w:hAnsi="Verdana" w:cs="Tahoma"/>
        </w:rPr>
      </w:pPr>
    </w:p>
    <w:p w:rsidR="000E3653" w:rsidRDefault="000E3653" w:rsidP="008E73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E3653" w:rsidRDefault="000E3653" w:rsidP="008E73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E3653" w:rsidRDefault="000E3653" w:rsidP="008E73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E3653" w:rsidRDefault="000E3653" w:rsidP="008E73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E3653" w:rsidRDefault="000E3653" w:rsidP="008E73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E3653" w:rsidRDefault="000E3653" w:rsidP="008E73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E3653" w:rsidRDefault="000E3653" w:rsidP="008E73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E3653" w:rsidRDefault="000E3653" w:rsidP="008E73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E3653" w:rsidRDefault="000E3653" w:rsidP="008E73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E3653" w:rsidRDefault="000E3653" w:rsidP="008E73F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E7FBC" w:rsidRDefault="000E7FBC" w:rsidP="007D1C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E7FBC">
        <w:rPr>
          <w:rFonts w:cstheme="minorHAnsi"/>
          <w:b/>
          <w:bCs/>
          <w:sz w:val="24"/>
          <w:szCs w:val="24"/>
        </w:rPr>
        <w:t>ANNEXURE-l</w:t>
      </w:r>
    </w:p>
    <w:p w:rsidR="00963648" w:rsidRPr="000E7FBC" w:rsidRDefault="00963648" w:rsidP="007D1C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</w:t>
      </w:r>
      <w:r w:rsidRPr="000E7FBC">
        <w:rPr>
          <w:rFonts w:cstheme="minorHAnsi"/>
          <w:b/>
          <w:bCs/>
          <w:sz w:val="24"/>
          <w:szCs w:val="24"/>
        </w:rPr>
        <w:t>Technical Bid</w:t>
      </w:r>
      <w:r>
        <w:rPr>
          <w:rFonts w:cstheme="minorHAnsi"/>
          <w:b/>
          <w:bCs/>
          <w:sz w:val="24"/>
          <w:szCs w:val="24"/>
        </w:rPr>
        <w:t>)</w:t>
      </w:r>
    </w:p>
    <w:p w:rsidR="00A25C9A" w:rsidRDefault="00A25C9A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33A85" w:rsidRPr="00BF2FF4" w:rsidRDefault="00E33A85" w:rsidP="00A25C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F2FF4">
        <w:rPr>
          <w:rFonts w:cstheme="minorHAnsi"/>
          <w:b/>
          <w:sz w:val="24"/>
          <w:szCs w:val="24"/>
        </w:rPr>
        <w:t>INCOME TAX DEPARTMENT, 10</w:t>
      </w:r>
      <w:r w:rsidRPr="00BF2FF4">
        <w:rPr>
          <w:rFonts w:cstheme="minorHAnsi"/>
          <w:b/>
          <w:sz w:val="24"/>
          <w:szCs w:val="24"/>
          <w:vertAlign w:val="superscript"/>
        </w:rPr>
        <w:t>TH</w:t>
      </w:r>
      <w:r w:rsidRPr="00BF2FF4">
        <w:rPr>
          <w:rFonts w:cstheme="minorHAnsi"/>
          <w:b/>
          <w:sz w:val="24"/>
          <w:szCs w:val="24"/>
        </w:rPr>
        <w:t xml:space="preserve"> FLOOR, INCOME TAX TOWERS,</w:t>
      </w:r>
    </w:p>
    <w:p w:rsidR="000E7FBC" w:rsidRPr="000E7FBC" w:rsidRDefault="00E33A85" w:rsidP="00A25C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2FF4">
        <w:rPr>
          <w:rFonts w:cstheme="minorHAnsi"/>
          <w:b/>
          <w:sz w:val="24"/>
          <w:szCs w:val="24"/>
        </w:rPr>
        <w:t>AC GUARDS, MASAB TANK, HYDERABAD - 500004</w:t>
      </w:r>
    </w:p>
    <w:p w:rsidR="000E7FBC" w:rsidRPr="000E7FBC" w:rsidRDefault="000E7FBC" w:rsidP="00BF2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721662" w:rsidRDefault="00721662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E7FBC" w:rsidRPr="00310F28" w:rsidRDefault="000E7FBC" w:rsidP="0031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10F28">
        <w:rPr>
          <w:rFonts w:cstheme="minorHAnsi"/>
          <w:sz w:val="24"/>
          <w:szCs w:val="24"/>
        </w:rPr>
        <w:t>Name of the concern</w:t>
      </w:r>
    </w:p>
    <w:p w:rsidR="000E7FBC" w:rsidRPr="00310F28" w:rsidRDefault="000E7FBC" w:rsidP="0031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10F28">
        <w:rPr>
          <w:rFonts w:cstheme="minorHAnsi"/>
          <w:sz w:val="24"/>
          <w:szCs w:val="24"/>
        </w:rPr>
        <w:t>Complete Address of the concern (with telephone No. Fax &amp; Email)</w:t>
      </w:r>
    </w:p>
    <w:p w:rsidR="000E7FBC" w:rsidRPr="00310F28" w:rsidRDefault="000E7FBC" w:rsidP="0031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10F28">
        <w:rPr>
          <w:rFonts w:cstheme="minorHAnsi"/>
          <w:sz w:val="24"/>
          <w:szCs w:val="24"/>
        </w:rPr>
        <w:t>PAN No. &amp; Service Tax Registration No. EPF Registration  with photocopies</w:t>
      </w:r>
      <w:r w:rsidR="00B940FF">
        <w:rPr>
          <w:rFonts w:cstheme="minorHAnsi"/>
          <w:sz w:val="24"/>
          <w:szCs w:val="24"/>
        </w:rPr>
        <w:t xml:space="preserve"> </w:t>
      </w:r>
      <w:r w:rsidRPr="00310F28">
        <w:rPr>
          <w:rFonts w:cstheme="minorHAnsi"/>
          <w:sz w:val="24"/>
          <w:szCs w:val="24"/>
        </w:rPr>
        <w:t>ESIC Registration</w:t>
      </w:r>
    </w:p>
    <w:p w:rsidR="000E7FBC" w:rsidRPr="00310F28" w:rsidRDefault="000E7FBC" w:rsidP="0031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10F28">
        <w:rPr>
          <w:rFonts w:cstheme="minorHAnsi"/>
          <w:sz w:val="24"/>
          <w:szCs w:val="24"/>
        </w:rPr>
        <w:t>Complete Name and addresses of the Partners</w:t>
      </w:r>
      <w:r w:rsidR="009776F4" w:rsidRPr="00310F28">
        <w:rPr>
          <w:rFonts w:cstheme="minorHAnsi"/>
          <w:sz w:val="24"/>
          <w:szCs w:val="24"/>
        </w:rPr>
        <w:t xml:space="preserve"> / </w:t>
      </w:r>
      <w:r w:rsidRPr="00310F28">
        <w:rPr>
          <w:rFonts w:cstheme="minorHAnsi"/>
          <w:sz w:val="24"/>
          <w:szCs w:val="24"/>
        </w:rPr>
        <w:t>Directors</w:t>
      </w:r>
      <w:r w:rsidR="009776F4" w:rsidRPr="00310F28">
        <w:rPr>
          <w:rFonts w:cstheme="minorHAnsi"/>
          <w:sz w:val="24"/>
          <w:szCs w:val="24"/>
        </w:rPr>
        <w:t xml:space="preserve">/ </w:t>
      </w:r>
      <w:r w:rsidRPr="00310F28">
        <w:rPr>
          <w:rFonts w:cstheme="minorHAnsi"/>
          <w:sz w:val="24"/>
          <w:szCs w:val="24"/>
        </w:rPr>
        <w:t>Proprietor</w:t>
      </w:r>
      <w:r w:rsidR="00B940FF">
        <w:rPr>
          <w:rFonts w:cstheme="minorHAnsi"/>
          <w:sz w:val="24"/>
          <w:szCs w:val="24"/>
        </w:rPr>
        <w:t xml:space="preserve"> </w:t>
      </w:r>
      <w:r w:rsidRPr="00310F28">
        <w:rPr>
          <w:rFonts w:cstheme="minorHAnsi"/>
          <w:sz w:val="24"/>
          <w:szCs w:val="24"/>
        </w:rPr>
        <w:t>with mobile no. (in case of fi</w:t>
      </w:r>
      <w:r w:rsidR="009776F4" w:rsidRPr="00310F28">
        <w:rPr>
          <w:rFonts w:cstheme="minorHAnsi"/>
          <w:sz w:val="24"/>
          <w:szCs w:val="24"/>
        </w:rPr>
        <w:t>rm</w:t>
      </w:r>
      <w:r w:rsidRPr="00310F28">
        <w:rPr>
          <w:rFonts w:cstheme="minorHAnsi"/>
          <w:sz w:val="24"/>
          <w:szCs w:val="24"/>
        </w:rPr>
        <w:t>/company/proprietorship</w:t>
      </w:r>
    </w:p>
    <w:p w:rsidR="000E7FBC" w:rsidRPr="00310F28" w:rsidRDefault="000E7FBC" w:rsidP="0031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10F28">
        <w:rPr>
          <w:rFonts w:cstheme="minorHAnsi"/>
          <w:sz w:val="24"/>
          <w:szCs w:val="24"/>
        </w:rPr>
        <w:t>Contact person (s) (with mobile number)</w:t>
      </w:r>
    </w:p>
    <w:p w:rsidR="007D1CC6" w:rsidRDefault="000E7FBC" w:rsidP="0031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D1CC6">
        <w:rPr>
          <w:rFonts w:cstheme="minorHAnsi"/>
          <w:sz w:val="24"/>
          <w:szCs w:val="24"/>
        </w:rPr>
        <w:t xml:space="preserve">Whether the concern has at least </w:t>
      </w:r>
      <w:r w:rsidR="007D1CC6" w:rsidRPr="007D1CC6">
        <w:rPr>
          <w:rFonts w:cstheme="minorHAnsi"/>
          <w:sz w:val="24"/>
          <w:szCs w:val="24"/>
        </w:rPr>
        <w:t>two</w:t>
      </w:r>
      <w:r w:rsidRPr="007D1CC6">
        <w:rPr>
          <w:rFonts w:cstheme="minorHAnsi"/>
          <w:sz w:val="24"/>
          <w:szCs w:val="24"/>
        </w:rPr>
        <w:t xml:space="preserve"> "Satisfactory Performance</w:t>
      </w:r>
      <w:r w:rsidR="007D1CC6">
        <w:rPr>
          <w:rFonts w:cstheme="minorHAnsi"/>
          <w:sz w:val="24"/>
          <w:szCs w:val="24"/>
        </w:rPr>
        <w:t xml:space="preserve"> </w:t>
      </w:r>
      <w:r w:rsidRPr="007D1CC6">
        <w:rPr>
          <w:rFonts w:cstheme="minorHAnsi"/>
          <w:sz w:val="24"/>
          <w:szCs w:val="24"/>
        </w:rPr>
        <w:t xml:space="preserve">Certificates" for similar services i.e. </w:t>
      </w:r>
      <w:r w:rsidR="00AD15E2">
        <w:rPr>
          <w:rFonts w:cstheme="minorHAnsi"/>
          <w:sz w:val="24"/>
          <w:szCs w:val="24"/>
        </w:rPr>
        <w:t xml:space="preserve">security </w:t>
      </w:r>
      <w:r w:rsidRPr="007D1CC6">
        <w:rPr>
          <w:rFonts w:cstheme="minorHAnsi"/>
          <w:sz w:val="24"/>
          <w:szCs w:val="24"/>
        </w:rPr>
        <w:t xml:space="preserve">keeping etc </w:t>
      </w:r>
      <w:r w:rsidR="007D1CC6">
        <w:rPr>
          <w:rFonts w:cstheme="minorHAnsi"/>
          <w:sz w:val="24"/>
          <w:szCs w:val="24"/>
        </w:rPr>
        <w:t>from the renowned organizations to which it is providing such services.</w:t>
      </w:r>
    </w:p>
    <w:p w:rsidR="000E7FBC" w:rsidRPr="007D1CC6" w:rsidRDefault="000E7FBC" w:rsidP="0031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D1CC6">
        <w:rPr>
          <w:rFonts w:cstheme="minorHAnsi"/>
          <w:sz w:val="24"/>
          <w:szCs w:val="24"/>
        </w:rPr>
        <w:t>Details of Earnest Money Deposit</w:t>
      </w:r>
    </w:p>
    <w:p w:rsidR="000E7FBC" w:rsidRPr="00310F28" w:rsidRDefault="000E7FBC" w:rsidP="0031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10F28">
        <w:rPr>
          <w:rFonts w:cstheme="minorHAnsi"/>
          <w:sz w:val="24"/>
          <w:szCs w:val="24"/>
        </w:rPr>
        <w:t>An undertaking with regard to compliance of Minimum Wages</w:t>
      </w:r>
      <w:r w:rsidR="007D1CC6">
        <w:rPr>
          <w:rFonts w:cstheme="minorHAnsi"/>
          <w:sz w:val="24"/>
          <w:szCs w:val="24"/>
        </w:rPr>
        <w:t xml:space="preserve"> </w:t>
      </w:r>
      <w:r w:rsidRPr="00310F28">
        <w:rPr>
          <w:rFonts w:cstheme="minorHAnsi"/>
          <w:sz w:val="24"/>
          <w:szCs w:val="24"/>
        </w:rPr>
        <w:t>Act, ESI &amp; EPF provisions should be annexed.</w:t>
      </w:r>
    </w:p>
    <w:p w:rsidR="000E7FBC" w:rsidRPr="00310F28" w:rsidRDefault="000E7FBC" w:rsidP="0031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10F28">
        <w:rPr>
          <w:rFonts w:cstheme="minorHAnsi"/>
          <w:sz w:val="24"/>
          <w:szCs w:val="24"/>
        </w:rPr>
        <w:t>Cleaning Materials (Specify the name, brand &amp; quantity)(Please attach separate Sheet)</w:t>
      </w:r>
    </w:p>
    <w:p w:rsidR="00976323" w:rsidRPr="00743D6D" w:rsidRDefault="001D5814" w:rsidP="000E7FB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43D6D">
        <w:rPr>
          <w:rFonts w:cstheme="minorHAnsi"/>
          <w:sz w:val="24"/>
          <w:szCs w:val="24"/>
        </w:rPr>
        <w:t xml:space="preserve">Details of </w:t>
      </w:r>
      <w:r w:rsidR="00CB16FF" w:rsidRPr="00743D6D">
        <w:rPr>
          <w:rFonts w:cstheme="minorHAnsi"/>
          <w:sz w:val="24"/>
          <w:szCs w:val="24"/>
        </w:rPr>
        <w:t xml:space="preserve">Equipment proposed to be utilized for the </w:t>
      </w:r>
      <w:r w:rsidR="00976323" w:rsidRPr="00743D6D">
        <w:rPr>
          <w:rFonts w:cstheme="minorHAnsi"/>
          <w:sz w:val="24"/>
          <w:szCs w:val="24"/>
        </w:rPr>
        <w:t>security service</w:t>
      </w:r>
      <w:r w:rsidR="00CB16FF" w:rsidRPr="00743D6D">
        <w:rPr>
          <w:rFonts w:cstheme="minorHAnsi"/>
          <w:sz w:val="24"/>
          <w:szCs w:val="24"/>
        </w:rPr>
        <w:t xml:space="preserve"> </w:t>
      </w:r>
      <w:proofErr w:type="gramStart"/>
      <w:r w:rsidR="00CB16FF" w:rsidRPr="00743D6D">
        <w:rPr>
          <w:rFonts w:cstheme="minorHAnsi"/>
          <w:sz w:val="24"/>
          <w:szCs w:val="24"/>
        </w:rPr>
        <w:t xml:space="preserve">work </w:t>
      </w:r>
      <w:r w:rsidR="00976323" w:rsidRPr="00743D6D">
        <w:rPr>
          <w:rFonts w:cstheme="minorHAnsi"/>
          <w:sz w:val="24"/>
          <w:szCs w:val="24"/>
        </w:rPr>
        <w:t>.</w:t>
      </w:r>
      <w:proofErr w:type="gramEnd"/>
    </w:p>
    <w:p w:rsidR="00743D6D" w:rsidRDefault="00743D6D" w:rsidP="004502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0E7FBC" w:rsidRDefault="000E7FBC" w:rsidP="004502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E7FBC">
        <w:rPr>
          <w:rFonts w:cstheme="minorHAnsi"/>
          <w:b/>
          <w:bCs/>
          <w:sz w:val="24"/>
          <w:szCs w:val="24"/>
        </w:rPr>
        <w:t>DECLARATION</w:t>
      </w:r>
    </w:p>
    <w:p w:rsidR="00450253" w:rsidRPr="000E7FBC" w:rsidRDefault="00450253" w:rsidP="004502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8459B7" w:rsidRDefault="000E7FBC" w:rsidP="00310F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I hereby certify that the information furnished above is true and correct to the best of</w:t>
      </w:r>
      <w:r w:rsidR="00851E97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my/our knowledge and belief. In case any deviation/discrepancy is found in the above statement</w:t>
      </w:r>
      <w:r w:rsidR="00851E97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at any stage, the contract is liable to be terminated immediately and the concern may be</w:t>
      </w:r>
      <w:r w:rsidR="00851E97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blacklisted by the competent authority.</w:t>
      </w:r>
    </w:p>
    <w:p w:rsidR="008459B7" w:rsidRDefault="008459B7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0F28" w:rsidRDefault="00310F28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10F28" w:rsidRDefault="000E7FBC" w:rsidP="00310F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 xml:space="preserve">(Signature of owner or </w:t>
      </w:r>
    </w:p>
    <w:p w:rsidR="00310F28" w:rsidRDefault="000E7FBC" w:rsidP="00310F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proofErr w:type="gramStart"/>
      <w:r w:rsidRPr="000E7FBC">
        <w:rPr>
          <w:rFonts w:cstheme="minorHAnsi"/>
          <w:sz w:val="24"/>
          <w:szCs w:val="24"/>
        </w:rPr>
        <w:t>authorized</w:t>
      </w:r>
      <w:proofErr w:type="gramEnd"/>
      <w:r w:rsidRPr="000E7FBC">
        <w:rPr>
          <w:rFonts w:cstheme="minorHAnsi"/>
          <w:sz w:val="24"/>
          <w:szCs w:val="24"/>
        </w:rPr>
        <w:t xml:space="preserve"> Signatory </w:t>
      </w:r>
    </w:p>
    <w:p w:rsidR="000E7FBC" w:rsidRPr="000E7FBC" w:rsidRDefault="000E7FBC" w:rsidP="00310F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proofErr w:type="gramStart"/>
      <w:r w:rsidRPr="000E7FBC">
        <w:rPr>
          <w:rFonts w:cstheme="minorHAnsi"/>
          <w:sz w:val="24"/>
          <w:szCs w:val="24"/>
        </w:rPr>
        <w:t>with</w:t>
      </w:r>
      <w:proofErr w:type="gramEnd"/>
      <w:r w:rsidRPr="000E7FBC">
        <w:rPr>
          <w:rFonts w:cstheme="minorHAnsi"/>
          <w:sz w:val="24"/>
          <w:szCs w:val="24"/>
        </w:rPr>
        <w:t xml:space="preserve"> date &amp; Stamp).</w:t>
      </w:r>
    </w:p>
    <w:p w:rsidR="008459B7" w:rsidRDefault="008459B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="000E7FBC" w:rsidRDefault="000E7FBC" w:rsidP="007D1C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E7FBC">
        <w:rPr>
          <w:rFonts w:cstheme="minorHAnsi"/>
          <w:b/>
          <w:bCs/>
          <w:sz w:val="24"/>
          <w:szCs w:val="24"/>
        </w:rPr>
        <w:lastRenderedPageBreak/>
        <w:t>ANNEXURE-II</w:t>
      </w:r>
    </w:p>
    <w:p w:rsidR="00963648" w:rsidRPr="00963648" w:rsidRDefault="00963648" w:rsidP="007D1C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63648">
        <w:rPr>
          <w:rFonts w:cstheme="minorHAnsi"/>
          <w:b/>
          <w:bCs/>
          <w:sz w:val="24"/>
          <w:szCs w:val="24"/>
        </w:rPr>
        <w:t>(Financial Bid)</w:t>
      </w:r>
    </w:p>
    <w:p w:rsidR="00963648" w:rsidRPr="000E7FBC" w:rsidRDefault="00963648" w:rsidP="00BF2FF4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:rsidR="00BF2FF4" w:rsidRPr="00BF2FF4" w:rsidRDefault="00BF2FF4" w:rsidP="00BF2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F2FF4">
        <w:rPr>
          <w:rFonts w:cstheme="minorHAnsi"/>
          <w:b/>
          <w:sz w:val="24"/>
          <w:szCs w:val="24"/>
        </w:rPr>
        <w:t>INCOME TAX DEPARTMENT, 10</w:t>
      </w:r>
      <w:r w:rsidRPr="00BF2FF4">
        <w:rPr>
          <w:rFonts w:cstheme="minorHAnsi"/>
          <w:b/>
          <w:sz w:val="24"/>
          <w:szCs w:val="24"/>
          <w:vertAlign w:val="superscript"/>
        </w:rPr>
        <w:t>TH</w:t>
      </w:r>
      <w:r w:rsidRPr="00BF2FF4">
        <w:rPr>
          <w:rFonts w:cstheme="minorHAnsi"/>
          <w:b/>
          <w:sz w:val="24"/>
          <w:szCs w:val="24"/>
        </w:rPr>
        <w:t xml:space="preserve"> FLOOR, INCOME TAX TOWERS,</w:t>
      </w:r>
    </w:p>
    <w:p w:rsidR="000E7FBC" w:rsidRDefault="00BF2FF4" w:rsidP="00BF2FF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BF2FF4">
        <w:rPr>
          <w:rFonts w:cstheme="minorHAnsi"/>
          <w:b/>
          <w:sz w:val="24"/>
          <w:szCs w:val="24"/>
        </w:rPr>
        <w:t>AC GUARDS, MASAB TANK, HYDERABAD - 500004</w:t>
      </w:r>
    </w:p>
    <w:p w:rsidR="002D29A2" w:rsidRPr="000E7FBC" w:rsidRDefault="002D29A2" w:rsidP="002D29A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0E7FBC" w:rsidRPr="005F0C2A" w:rsidRDefault="000E7FBC" w:rsidP="005F0C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0C2A">
        <w:rPr>
          <w:rFonts w:cstheme="minorHAnsi"/>
          <w:sz w:val="24"/>
          <w:szCs w:val="24"/>
        </w:rPr>
        <w:t>Name of the concern</w:t>
      </w:r>
    </w:p>
    <w:p w:rsidR="000E7FBC" w:rsidRPr="005F0C2A" w:rsidRDefault="000E7FBC" w:rsidP="005F0C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0C2A">
        <w:rPr>
          <w:rFonts w:cstheme="minorHAnsi"/>
          <w:sz w:val="24"/>
          <w:szCs w:val="24"/>
        </w:rPr>
        <w:t>Complete Address of the concern (with telephone</w:t>
      </w:r>
      <w:r w:rsidR="00851E97">
        <w:rPr>
          <w:rFonts w:cstheme="minorHAnsi"/>
          <w:sz w:val="24"/>
          <w:szCs w:val="24"/>
        </w:rPr>
        <w:t xml:space="preserve"> </w:t>
      </w:r>
      <w:r w:rsidRPr="005F0C2A">
        <w:rPr>
          <w:rFonts w:cstheme="minorHAnsi"/>
          <w:sz w:val="24"/>
          <w:szCs w:val="24"/>
        </w:rPr>
        <w:t>No. Fax &amp; E-mail)</w:t>
      </w:r>
    </w:p>
    <w:p w:rsidR="000E7FBC" w:rsidRPr="005F0C2A" w:rsidRDefault="000E7FBC" w:rsidP="005F0C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0C2A">
        <w:rPr>
          <w:rFonts w:cstheme="minorHAnsi"/>
          <w:sz w:val="24"/>
          <w:szCs w:val="24"/>
        </w:rPr>
        <w:t>Complete Name and addresses of the</w:t>
      </w:r>
      <w:r w:rsidR="00851E97">
        <w:rPr>
          <w:rFonts w:cstheme="minorHAnsi"/>
          <w:sz w:val="24"/>
          <w:szCs w:val="24"/>
        </w:rPr>
        <w:t xml:space="preserve"> </w:t>
      </w:r>
      <w:r w:rsidRPr="005F0C2A">
        <w:rPr>
          <w:rFonts w:cstheme="minorHAnsi"/>
          <w:sz w:val="24"/>
          <w:szCs w:val="24"/>
        </w:rPr>
        <w:t>Partners</w:t>
      </w:r>
      <w:r w:rsidR="00715F3B" w:rsidRPr="005F0C2A">
        <w:rPr>
          <w:rFonts w:cstheme="minorHAnsi"/>
          <w:sz w:val="24"/>
          <w:szCs w:val="24"/>
        </w:rPr>
        <w:t>/</w:t>
      </w:r>
      <w:r w:rsidRPr="005F0C2A">
        <w:rPr>
          <w:rFonts w:cstheme="minorHAnsi"/>
          <w:sz w:val="24"/>
          <w:szCs w:val="24"/>
        </w:rPr>
        <w:t>Directors</w:t>
      </w:r>
      <w:r w:rsidR="00715F3B" w:rsidRPr="005F0C2A">
        <w:rPr>
          <w:rFonts w:cstheme="minorHAnsi"/>
          <w:sz w:val="24"/>
          <w:szCs w:val="24"/>
        </w:rPr>
        <w:t>/</w:t>
      </w:r>
      <w:r w:rsidRPr="005F0C2A">
        <w:rPr>
          <w:rFonts w:cstheme="minorHAnsi"/>
          <w:sz w:val="24"/>
          <w:szCs w:val="24"/>
        </w:rPr>
        <w:t>Proprietor with mobile no. (in</w:t>
      </w:r>
      <w:r w:rsidR="00851E97">
        <w:rPr>
          <w:rFonts w:cstheme="minorHAnsi"/>
          <w:sz w:val="24"/>
          <w:szCs w:val="24"/>
        </w:rPr>
        <w:t xml:space="preserve"> </w:t>
      </w:r>
      <w:r w:rsidRPr="005F0C2A">
        <w:rPr>
          <w:rFonts w:cstheme="minorHAnsi"/>
          <w:sz w:val="24"/>
          <w:szCs w:val="24"/>
        </w:rPr>
        <w:t>case of firm/company/proprietorship</w:t>
      </w:r>
    </w:p>
    <w:p w:rsidR="000E7FBC" w:rsidRPr="005F0C2A" w:rsidRDefault="000E7FBC" w:rsidP="005F0C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0C2A">
        <w:rPr>
          <w:rFonts w:cstheme="minorHAnsi"/>
          <w:sz w:val="24"/>
          <w:szCs w:val="24"/>
        </w:rPr>
        <w:t>Contact person (s) (with mobile number)</w:t>
      </w:r>
    </w:p>
    <w:p w:rsidR="000E7FBC" w:rsidRPr="005F0C2A" w:rsidRDefault="000E7FBC" w:rsidP="005F0C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0C2A">
        <w:rPr>
          <w:rFonts w:cstheme="minorHAnsi"/>
          <w:sz w:val="24"/>
          <w:szCs w:val="24"/>
        </w:rPr>
        <w:t>Permanent Account Number (attach copy)</w:t>
      </w:r>
    </w:p>
    <w:p w:rsidR="000E7FBC" w:rsidRPr="005F0C2A" w:rsidRDefault="000E7FBC" w:rsidP="005F0C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0C2A">
        <w:rPr>
          <w:rFonts w:cstheme="minorHAnsi"/>
          <w:sz w:val="24"/>
          <w:szCs w:val="24"/>
        </w:rPr>
        <w:t>Service Tax Registration number (attach copy)</w:t>
      </w:r>
    </w:p>
    <w:p w:rsidR="000E7FBC" w:rsidRDefault="000E7FBC" w:rsidP="005F0C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F0C2A">
        <w:rPr>
          <w:rFonts w:cstheme="minorHAnsi"/>
          <w:sz w:val="24"/>
          <w:szCs w:val="24"/>
        </w:rPr>
        <w:t>Charges per month excluding statutory taxes &amp;liabilities</w:t>
      </w:r>
    </w:p>
    <w:p w:rsidR="007D1CC6" w:rsidRPr="005F0C2A" w:rsidRDefault="007D1CC6" w:rsidP="005F0C2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Details of Minimum wages proposed to be paid along with the details of statutory payments to be made.</w:t>
      </w:r>
    </w:p>
    <w:p w:rsidR="00246B0F" w:rsidRDefault="00246B0F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C4B1B" w:rsidRDefault="00FC4B1B" w:rsidP="005F0C2A">
      <w:pPr>
        <w:autoSpaceDE w:val="0"/>
        <w:autoSpaceDN w:val="0"/>
        <w:adjustRightInd w:val="0"/>
        <w:spacing w:after="0" w:line="240" w:lineRule="auto"/>
        <w:ind w:left="2160"/>
        <w:rPr>
          <w:rFonts w:cstheme="minorHAnsi"/>
          <w:sz w:val="24"/>
          <w:szCs w:val="24"/>
        </w:rPr>
      </w:pPr>
    </w:p>
    <w:p w:rsidR="00B723D4" w:rsidRDefault="00B723D4" w:rsidP="00B723D4">
      <w:pPr>
        <w:autoSpaceDE w:val="0"/>
        <w:autoSpaceDN w:val="0"/>
        <w:adjustRightInd w:val="0"/>
        <w:spacing w:after="0" w:line="240" w:lineRule="auto"/>
        <w:ind w:left="2160"/>
        <w:jc w:val="right"/>
        <w:rPr>
          <w:rFonts w:cstheme="minorHAnsi"/>
          <w:sz w:val="24"/>
          <w:szCs w:val="24"/>
        </w:rPr>
      </w:pPr>
    </w:p>
    <w:p w:rsidR="00B723D4" w:rsidRDefault="00B723D4" w:rsidP="00B723D4">
      <w:pPr>
        <w:autoSpaceDE w:val="0"/>
        <w:autoSpaceDN w:val="0"/>
        <w:adjustRightInd w:val="0"/>
        <w:spacing w:after="0" w:line="240" w:lineRule="auto"/>
        <w:ind w:left="2160"/>
        <w:jc w:val="right"/>
        <w:rPr>
          <w:rFonts w:cstheme="minorHAnsi"/>
          <w:sz w:val="24"/>
          <w:szCs w:val="24"/>
        </w:rPr>
      </w:pPr>
    </w:p>
    <w:p w:rsidR="00B723D4" w:rsidRDefault="00B723D4" w:rsidP="00B723D4">
      <w:pPr>
        <w:autoSpaceDE w:val="0"/>
        <w:autoSpaceDN w:val="0"/>
        <w:adjustRightInd w:val="0"/>
        <w:spacing w:after="0" w:line="240" w:lineRule="auto"/>
        <w:ind w:left="2160"/>
        <w:jc w:val="right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 xml:space="preserve">(Signature of authorized Signatory </w:t>
      </w:r>
    </w:p>
    <w:p w:rsidR="00FC4B1B" w:rsidRDefault="00B723D4" w:rsidP="00B723D4">
      <w:pPr>
        <w:autoSpaceDE w:val="0"/>
        <w:autoSpaceDN w:val="0"/>
        <w:adjustRightInd w:val="0"/>
        <w:spacing w:after="0" w:line="240" w:lineRule="auto"/>
        <w:ind w:left="2160"/>
        <w:jc w:val="right"/>
        <w:rPr>
          <w:rFonts w:cstheme="minorHAnsi"/>
          <w:sz w:val="24"/>
          <w:szCs w:val="24"/>
        </w:rPr>
      </w:pPr>
      <w:proofErr w:type="gramStart"/>
      <w:r w:rsidRPr="000E7FBC">
        <w:rPr>
          <w:rFonts w:cstheme="minorHAnsi"/>
          <w:sz w:val="24"/>
          <w:szCs w:val="24"/>
        </w:rPr>
        <w:t>with</w:t>
      </w:r>
      <w:proofErr w:type="gramEnd"/>
      <w:r w:rsidRPr="000E7FBC">
        <w:rPr>
          <w:rFonts w:cstheme="minorHAnsi"/>
          <w:sz w:val="24"/>
          <w:szCs w:val="24"/>
        </w:rPr>
        <w:t xml:space="preserve"> date &amp; Stamp).</w:t>
      </w:r>
    </w:p>
    <w:p w:rsidR="00246B0F" w:rsidRDefault="00246B0F" w:rsidP="000E7F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E7FBC" w:rsidRDefault="000E7FBC" w:rsidP="00246B0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E7FBC">
        <w:rPr>
          <w:rFonts w:cstheme="minorHAnsi"/>
          <w:b/>
          <w:bCs/>
          <w:sz w:val="24"/>
          <w:szCs w:val="24"/>
        </w:rPr>
        <w:t>DECLARATION</w:t>
      </w:r>
    </w:p>
    <w:p w:rsidR="00246B0F" w:rsidRPr="000E7FBC" w:rsidRDefault="00246B0F" w:rsidP="00246B0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51753B" w:rsidRDefault="000E7FBC" w:rsidP="00246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I hereby certi</w:t>
      </w:r>
      <w:r w:rsidR="00963648">
        <w:rPr>
          <w:rFonts w:cstheme="minorHAnsi"/>
          <w:sz w:val="24"/>
          <w:szCs w:val="24"/>
        </w:rPr>
        <w:t>f</w:t>
      </w:r>
      <w:r w:rsidRPr="000E7FBC">
        <w:rPr>
          <w:rFonts w:cstheme="minorHAnsi"/>
          <w:sz w:val="24"/>
          <w:szCs w:val="24"/>
        </w:rPr>
        <w:t>y that the information furnished above is true and correct to the best of</w:t>
      </w:r>
      <w:r w:rsidR="00851E97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my/our knowledge and belief I further certi</w:t>
      </w:r>
      <w:r w:rsidR="00963648">
        <w:rPr>
          <w:rFonts w:cstheme="minorHAnsi"/>
          <w:sz w:val="24"/>
          <w:szCs w:val="24"/>
        </w:rPr>
        <w:t>f</w:t>
      </w:r>
      <w:r w:rsidRPr="000E7FBC">
        <w:rPr>
          <w:rFonts w:cstheme="minorHAnsi"/>
          <w:sz w:val="24"/>
          <w:szCs w:val="24"/>
        </w:rPr>
        <w:t>y that I shall abide by the provisions of the</w:t>
      </w:r>
      <w:r w:rsidR="00851E97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 xml:space="preserve">Minimum Wages Act. </w:t>
      </w:r>
    </w:p>
    <w:p w:rsidR="0051753B" w:rsidRDefault="0051753B" w:rsidP="00246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7FBC" w:rsidRPr="000E7FBC" w:rsidRDefault="000E7FBC" w:rsidP="00246B0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>In case any deviation/discrepancy is found in the above statement at any</w:t>
      </w:r>
      <w:r w:rsidR="00851E97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stage, the contract is liable to be terminated immediately and the concern may be blacklisted by</w:t>
      </w:r>
      <w:r w:rsidR="00851E97">
        <w:rPr>
          <w:rFonts w:cstheme="minorHAnsi"/>
          <w:sz w:val="24"/>
          <w:szCs w:val="24"/>
        </w:rPr>
        <w:t xml:space="preserve"> </w:t>
      </w:r>
      <w:r w:rsidRPr="000E7FBC">
        <w:rPr>
          <w:rFonts w:cstheme="minorHAnsi"/>
          <w:sz w:val="24"/>
          <w:szCs w:val="24"/>
        </w:rPr>
        <w:t>the competent authority.</w:t>
      </w:r>
    </w:p>
    <w:p w:rsidR="00246B0F" w:rsidRDefault="00246B0F" w:rsidP="000E7FBC">
      <w:pPr>
        <w:rPr>
          <w:rFonts w:cstheme="minorHAnsi"/>
          <w:sz w:val="24"/>
          <w:szCs w:val="24"/>
        </w:rPr>
      </w:pPr>
    </w:p>
    <w:p w:rsidR="00B723D4" w:rsidRDefault="00B723D4" w:rsidP="000E7FBC">
      <w:pPr>
        <w:rPr>
          <w:rFonts w:cstheme="minorHAnsi"/>
          <w:sz w:val="24"/>
          <w:szCs w:val="24"/>
        </w:rPr>
      </w:pPr>
    </w:p>
    <w:p w:rsidR="00B723D4" w:rsidRDefault="000E7FBC" w:rsidP="00B723D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0E7FBC">
        <w:rPr>
          <w:rFonts w:cstheme="minorHAnsi"/>
          <w:sz w:val="24"/>
          <w:szCs w:val="24"/>
        </w:rPr>
        <w:t xml:space="preserve">(Signature of authorized Signatory </w:t>
      </w:r>
    </w:p>
    <w:p w:rsidR="000E7FBC" w:rsidRPr="000E7FBC" w:rsidRDefault="000E7FBC" w:rsidP="00B723D4">
      <w:pPr>
        <w:spacing w:after="0" w:line="240" w:lineRule="auto"/>
        <w:jc w:val="right"/>
        <w:rPr>
          <w:rFonts w:cstheme="minorHAnsi"/>
          <w:sz w:val="24"/>
          <w:szCs w:val="24"/>
        </w:rPr>
      </w:pPr>
      <w:proofErr w:type="gramStart"/>
      <w:r w:rsidRPr="000E7FBC">
        <w:rPr>
          <w:rFonts w:cstheme="minorHAnsi"/>
          <w:sz w:val="24"/>
          <w:szCs w:val="24"/>
        </w:rPr>
        <w:t>with</w:t>
      </w:r>
      <w:proofErr w:type="gramEnd"/>
      <w:r w:rsidRPr="000E7FBC">
        <w:rPr>
          <w:rFonts w:cstheme="minorHAnsi"/>
          <w:sz w:val="24"/>
          <w:szCs w:val="24"/>
        </w:rPr>
        <w:t xml:space="preserve"> date &amp; Stamp).</w:t>
      </w:r>
    </w:p>
    <w:p w:rsidR="000E7FBC" w:rsidRPr="000E7FBC" w:rsidRDefault="000E7FBC" w:rsidP="004562C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96AAC" w:rsidRPr="000E7FBC" w:rsidRDefault="00096AAC" w:rsidP="00096AAC">
      <w:pPr>
        <w:jc w:val="both"/>
        <w:rPr>
          <w:rFonts w:cstheme="minorHAnsi"/>
          <w:sz w:val="24"/>
          <w:szCs w:val="24"/>
        </w:rPr>
      </w:pPr>
    </w:p>
    <w:sectPr w:rsidR="00096AAC" w:rsidRPr="000E7FBC" w:rsidSect="008F4066">
      <w:pgSz w:w="12240" w:h="15840"/>
      <w:pgMar w:top="1080" w:right="10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00FD6"/>
    <w:multiLevelType w:val="hybridMultilevel"/>
    <w:tmpl w:val="67AA5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55A36"/>
    <w:multiLevelType w:val="hybridMultilevel"/>
    <w:tmpl w:val="1D8E4B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784E5C"/>
    <w:multiLevelType w:val="hybridMultilevel"/>
    <w:tmpl w:val="E60C02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259BA"/>
    <w:multiLevelType w:val="hybridMultilevel"/>
    <w:tmpl w:val="7BCE30CC"/>
    <w:lvl w:ilvl="0" w:tplc="C0E83F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E01C58"/>
    <w:multiLevelType w:val="hybridMultilevel"/>
    <w:tmpl w:val="26B8BC66"/>
    <w:lvl w:ilvl="0" w:tplc="48368E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9083E"/>
    <w:multiLevelType w:val="hybridMultilevel"/>
    <w:tmpl w:val="653C4278"/>
    <w:lvl w:ilvl="0" w:tplc="D340DF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5C5196"/>
    <w:multiLevelType w:val="hybridMultilevel"/>
    <w:tmpl w:val="813C5A62"/>
    <w:lvl w:ilvl="0" w:tplc="04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B0461"/>
    <w:multiLevelType w:val="hybridMultilevel"/>
    <w:tmpl w:val="258CF818"/>
    <w:lvl w:ilvl="0" w:tplc="E356EB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06C9F"/>
    <w:multiLevelType w:val="hybridMultilevel"/>
    <w:tmpl w:val="BE8804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606308"/>
    <w:multiLevelType w:val="hybridMultilevel"/>
    <w:tmpl w:val="32961032"/>
    <w:lvl w:ilvl="0" w:tplc="AF6089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801D39"/>
    <w:rsid w:val="00010D74"/>
    <w:rsid w:val="000422BF"/>
    <w:rsid w:val="000457B0"/>
    <w:rsid w:val="00047E91"/>
    <w:rsid w:val="00073F3A"/>
    <w:rsid w:val="000832AF"/>
    <w:rsid w:val="0009075A"/>
    <w:rsid w:val="00096AAC"/>
    <w:rsid w:val="000A017C"/>
    <w:rsid w:val="000A0E5D"/>
    <w:rsid w:val="000C370E"/>
    <w:rsid w:val="000E323D"/>
    <w:rsid w:val="000E3653"/>
    <w:rsid w:val="000E6AA3"/>
    <w:rsid w:val="000E7FBC"/>
    <w:rsid w:val="000F133A"/>
    <w:rsid w:val="001066CB"/>
    <w:rsid w:val="00106B8B"/>
    <w:rsid w:val="00161BBA"/>
    <w:rsid w:val="001733AA"/>
    <w:rsid w:val="0017624F"/>
    <w:rsid w:val="001806F8"/>
    <w:rsid w:val="001834A7"/>
    <w:rsid w:val="00183EBD"/>
    <w:rsid w:val="00190337"/>
    <w:rsid w:val="0019330A"/>
    <w:rsid w:val="001A214D"/>
    <w:rsid w:val="001A4C53"/>
    <w:rsid w:val="001A4FAC"/>
    <w:rsid w:val="001B2E2C"/>
    <w:rsid w:val="001B3544"/>
    <w:rsid w:val="001D5814"/>
    <w:rsid w:val="001D60D2"/>
    <w:rsid w:val="001E3666"/>
    <w:rsid w:val="002003C1"/>
    <w:rsid w:val="002046F4"/>
    <w:rsid w:val="002122DE"/>
    <w:rsid w:val="00212BA2"/>
    <w:rsid w:val="00214F8F"/>
    <w:rsid w:val="00225A58"/>
    <w:rsid w:val="00240667"/>
    <w:rsid w:val="002446F2"/>
    <w:rsid w:val="00246B0F"/>
    <w:rsid w:val="00252629"/>
    <w:rsid w:val="002542E7"/>
    <w:rsid w:val="002568BA"/>
    <w:rsid w:val="00257D28"/>
    <w:rsid w:val="002761EF"/>
    <w:rsid w:val="00283B93"/>
    <w:rsid w:val="002929E4"/>
    <w:rsid w:val="002A004F"/>
    <w:rsid w:val="002C5C47"/>
    <w:rsid w:val="002D29A2"/>
    <w:rsid w:val="002E1C0F"/>
    <w:rsid w:val="0031018C"/>
    <w:rsid w:val="00310F28"/>
    <w:rsid w:val="0033602D"/>
    <w:rsid w:val="003377B4"/>
    <w:rsid w:val="00352681"/>
    <w:rsid w:val="0037306A"/>
    <w:rsid w:val="003772B9"/>
    <w:rsid w:val="00380497"/>
    <w:rsid w:val="00390B80"/>
    <w:rsid w:val="003973C0"/>
    <w:rsid w:val="003A4D92"/>
    <w:rsid w:val="003B09B9"/>
    <w:rsid w:val="003C3FB9"/>
    <w:rsid w:val="003C4179"/>
    <w:rsid w:val="003D0D78"/>
    <w:rsid w:val="003D7C6F"/>
    <w:rsid w:val="003E587F"/>
    <w:rsid w:val="003E7749"/>
    <w:rsid w:val="003F47BB"/>
    <w:rsid w:val="004112AD"/>
    <w:rsid w:val="00423142"/>
    <w:rsid w:val="004254C5"/>
    <w:rsid w:val="0042615C"/>
    <w:rsid w:val="0043225C"/>
    <w:rsid w:val="00433B75"/>
    <w:rsid w:val="00437BDB"/>
    <w:rsid w:val="00450253"/>
    <w:rsid w:val="004562CF"/>
    <w:rsid w:val="00457CAC"/>
    <w:rsid w:val="004622BA"/>
    <w:rsid w:val="004647A5"/>
    <w:rsid w:val="00466ED9"/>
    <w:rsid w:val="004761CA"/>
    <w:rsid w:val="00477169"/>
    <w:rsid w:val="00483401"/>
    <w:rsid w:val="004A0B8A"/>
    <w:rsid w:val="004A4EEE"/>
    <w:rsid w:val="004C1500"/>
    <w:rsid w:val="004C30DA"/>
    <w:rsid w:val="004D250C"/>
    <w:rsid w:val="004E7542"/>
    <w:rsid w:val="004F5B89"/>
    <w:rsid w:val="004F5C43"/>
    <w:rsid w:val="0051753B"/>
    <w:rsid w:val="00534295"/>
    <w:rsid w:val="00537FEA"/>
    <w:rsid w:val="005429A6"/>
    <w:rsid w:val="00542C90"/>
    <w:rsid w:val="005530D5"/>
    <w:rsid w:val="00555CEE"/>
    <w:rsid w:val="00574528"/>
    <w:rsid w:val="00595F58"/>
    <w:rsid w:val="005A6DAC"/>
    <w:rsid w:val="005B7D5A"/>
    <w:rsid w:val="005C4D1B"/>
    <w:rsid w:val="005C7867"/>
    <w:rsid w:val="005D1DD8"/>
    <w:rsid w:val="005F0C2A"/>
    <w:rsid w:val="005F1678"/>
    <w:rsid w:val="005F3711"/>
    <w:rsid w:val="00600076"/>
    <w:rsid w:val="00601E65"/>
    <w:rsid w:val="00616615"/>
    <w:rsid w:val="006418DB"/>
    <w:rsid w:val="00642A8F"/>
    <w:rsid w:val="006455CB"/>
    <w:rsid w:val="0064580B"/>
    <w:rsid w:val="00647C36"/>
    <w:rsid w:val="00657FAD"/>
    <w:rsid w:val="006753EF"/>
    <w:rsid w:val="006922C0"/>
    <w:rsid w:val="0069580B"/>
    <w:rsid w:val="00695884"/>
    <w:rsid w:val="006A2A42"/>
    <w:rsid w:val="006A6CAF"/>
    <w:rsid w:val="006B1DA6"/>
    <w:rsid w:val="006C06A9"/>
    <w:rsid w:val="006C36AD"/>
    <w:rsid w:val="006C781E"/>
    <w:rsid w:val="006D5CD1"/>
    <w:rsid w:val="006D7921"/>
    <w:rsid w:val="006E56C5"/>
    <w:rsid w:val="006E7CBA"/>
    <w:rsid w:val="00710193"/>
    <w:rsid w:val="007137C9"/>
    <w:rsid w:val="00715E14"/>
    <w:rsid w:val="00715F3B"/>
    <w:rsid w:val="00721662"/>
    <w:rsid w:val="00733015"/>
    <w:rsid w:val="00743D6D"/>
    <w:rsid w:val="00763F1B"/>
    <w:rsid w:val="00767D6E"/>
    <w:rsid w:val="00790013"/>
    <w:rsid w:val="0079418A"/>
    <w:rsid w:val="00795574"/>
    <w:rsid w:val="007A4E37"/>
    <w:rsid w:val="007C2F5D"/>
    <w:rsid w:val="007D1CC6"/>
    <w:rsid w:val="007E257D"/>
    <w:rsid w:val="007F29D6"/>
    <w:rsid w:val="00801D39"/>
    <w:rsid w:val="008029CC"/>
    <w:rsid w:val="008029D4"/>
    <w:rsid w:val="00821C2D"/>
    <w:rsid w:val="00822BBF"/>
    <w:rsid w:val="0083624D"/>
    <w:rsid w:val="00836EC3"/>
    <w:rsid w:val="00842556"/>
    <w:rsid w:val="008459B7"/>
    <w:rsid w:val="008471E5"/>
    <w:rsid w:val="00851E97"/>
    <w:rsid w:val="00855D5C"/>
    <w:rsid w:val="00857544"/>
    <w:rsid w:val="00864E4C"/>
    <w:rsid w:val="008676F8"/>
    <w:rsid w:val="00876305"/>
    <w:rsid w:val="0087782E"/>
    <w:rsid w:val="008829A3"/>
    <w:rsid w:val="00887708"/>
    <w:rsid w:val="008B251A"/>
    <w:rsid w:val="008B68DC"/>
    <w:rsid w:val="008B722F"/>
    <w:rsid w:val="008C3E0D"/>
    <w:rsid w:val="008C45F2"/>
    <w:rsid w:val="008D0E32"/>
    <w:rsid w:val="008D5231"/>
    <w:rsid w:val="008E73F7"/>
    <w:rsid w:val="008F4066"/>
    <w:rsid w:val="009048E1"/>
    <w:rsid w:val="00944C07"/>
    <w:rsid w:val="00951121"/>
    <w:rsid w:val="009569F0"/>
    <w:rsid w:val="00963648"/>
    <w:rsid w:val="00964DD1"/>
    <w:rsid w:val="00966975"/>
    <w:rsid w:val="0097018D"/>
    <w:rsid w:val="0097549F"/>
    <w:rsid w:val="00976323"/>
    <w:rsid w:val="009776F4"/>
    <w:rsid w:val="00987A80"/>
    <w:rsid w:val="009A2AEA"/>
    <w:rsid w:val="009A7426"/>
    <w:rsid w:val="009B1E52"/>
    <w:rsid w:val="009C7CDE"/>
    <w:rsid w:val="009D0F18"/>
    <w:rsid w:val="009D3066"/>
    <w:rsid w:val="009D492A"/>
    <w:rsid w:val="009D4FEB"/>
    <w:rsid w:val="009E760D"/>
    <w:rsid w:val="009F27F9"/>
    <w:rsid w:val="009F333E"/>
    <w:rsid w:val="00A05EB1"/>
    <w:rsid w:val="00A11E53"/>
    <w:rsid w:val="00A135F0"/>
    <w:rsid w:val="00A21075"/>
    <w:rsid w:val="00A25C9A"/>
    <w:rsid w:val="00A265FC"/>
    <w:rsid w:val="00A309F4"/>
    <w:rsid w:val="00A31AD3"/>
    <w:rsid w:val="00A4052A"/>
    <w:rsid w:val="00A42305"/>
    <w:rsid w:val="00A51960"/>
    <w:rsid w:val="00A6100D"/>
    <w:rsid w:val="00A620F4"/>
    <w:rsid w:val="00A650B1"/>
    <w:rsid w:val="00A6693D"/>
    <w:rsid w:val="00A67A0C"/>
    <w:rsid w:val="00A77AC1"/>
    <w:rsid w:val="00A85828"/>
    <w:rsid w:val="00A867B1"/>
    <w:rsid w:val="00A94825"/>
    <w:rsid w:val="00A94B51"/>
    <w:rsid w:val="00A978A0"/>
    <w:rsid w:val="00AA3830"/>
    <w:rsid w:val="00AD0BC9"/>
    <w:rsid w:val="00AD15E2"/>
    <w:rsid w:val="00AD2CFF"/>
    <w:rsid w:val="00AD752E"/>
    <w:rsid w:val="00AF0A77"/>
    <w:rsid w:val="00AF4610"/>
    <w:rsid w:val="00B07002"/>
    <w:rsid w:val="00B1213F"/>
    <w:rsid w:val="00B12322"/>
    <w:rsid w:val="00B22918"/>
    <w:rsid w:val="00B24625"/>
    <w:rsid w:val="00B31A44"/>
    <w:rsid w:val="00B32E5F"/>
    <w:rsid w:val="00B43042"/>
    <w:rsid w:val="00B44B14"/>
    <w:rsid w:val="00B46410"/>
    <w:rsid w:val="00B5378D"/>
    <w:rsid w:val="00B55B3B"/>
    <w:rsid w:val="00B5647B"/>
    <w:rsid w:val="00B723D4"/>
    <w:rsid w:val="00B75045"/>
    <w:rsid w:val="00B80EEA"/>
    <w:rsid w:val="00B845AD"/>
    <w:rsid w:val="00B87B80"/>
    <w:rsid w:val="00B92395"/>
    <w:rsid w:val="00B92AD7"/>
    <w:rsid w:val="00B940FF"/>
    <w:rsid w:val="00BA7E84"/>
    <w:rsid w:val="00BB7648"/>
    <w:rsid w:val="00BC1983"/>
    <w:rsid w:val="00BC3888"/>
    <w:rsid w:val="00BC64CD"/>
    <w:rsid w:val="00BF0443"/>
    <w:rsid w:val="00BF2E91"/>
    <w:rsid w:val="00BF2FF4"/>
    <w:rsid w:val="00BF7A3E"/>
    <w:rsid w:val="00C00A9B"/>
    <w:rsid w:val="00C0467A"/>
    <w:rsid w:val="00C52262"/>
    <w:rsid w:val="00C52435"/>
    <w:rsid w:val="00C539CB"/>
    <w:rsid w:val="00C54A42"/>
    <w:rsid w:val="00C819A2"/>
    <w:rsid w:val="00CA36E4"/>
    <w:rsid w:val="00CB16FF"/>
    <w:rsid w:val="00CC6AFB"/>
    <w:rsid w:val="00CD101F"/>
    <w:rsid w:val="00CF1489"/>
    <w:rsid w:val="00CF18EC"/>
    <w:rsid w:val="00D037BD"/>
    <w:rsid w:val="00D04ADC"/>
    <w:rsid w:val="00D22016"/>
    <w:rsid w:val="00D26F23"/>
    <w:rsid w:val="00D34C29"/>
    <w:rsid w:val="00D455A7"/>
    <w:rsid w:val="00D57660"/>
    <w:rsid w:val="00D60535"/>
    <w:rsid w:val="00D72F69"/>
    <w:rsid w:val="00D8100E"/>
    <w:rsid w:val="00D85202"/>
    <w:rsid w:val="00DA4DFC"/>
    <w:rsid w:val="00DA51DF"/>
    <w:rsid w:val="00DB3E79"/>
    <w:rsid w:val="00DE33B9"/>
    <w:rsid w:val="00E03602"/>
    <w:rsid w:val="00E06E03"/>
    <w:rsid w:val="00E1117E"/>
    <w:rsid w:val="00E2372B"/>
    <w:rsid w:val="00E33A85"/>
    <w:rsid w:val="00E52846"/>
    <w:rsid w:val="00E7371C"/>
    <w:rsid w:val="00E75A63"/>
    <w:rsid w:val="00E7601E"/>
    <w:rsid w:val="00E84965"/>
    <w:rsid w:val="00E90D4B"/>
    <w:rsid w:val="00EA2CF0"/>
    <w:rsid w:val="00EA70E7"/>
    <w:rsid w:val="00EC0AD5"/>
    <w:rsid w:val="00EC7105"/>
    <w:rsid w:val="00ED50A9"/>
    <w:rsid w:val="00EF0203"/>
    <w:rsid w:val="00EF32FA"/>
    <w:rsid w:val="00F004C7"/>
    <w:rsid w:val="00F04C48"/>
    <w:rsid w:val="00F1528D"/>
    <w:rsid w:val="00F163C2"/>
    <w:rsid w:val="00F23941"/>
    <w:rsid w:val="00F42AF4"/>
    <w:rsid w:val="00F53677"/>
    <w:rsid w:val="00F57E58"/>
    <w:rsid w:val="00F726EF"/>
    <w:rsid w:val="00FB559D"/>
    <w:rsid w:val="00FC1EC4"/>
    <w:rsid w:val="00FC4B1B"/>
    <w:rsid w:val="00FD50BB"/>
    <w:rsid w:val="00FE3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8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2AF"/>
    <w:pPr>
      <w:ind w:left="720"/>
      <w:contextualSpacing/>
    </w:pPr>
  </w:style>
  <w:style w:type="table" w:styleId="TableGrid">
    <w:name w:val="Table Grid"/>
    <w:basedOn w:val="TableNormal"/>
    <w:uiPriority w:val="39"/>
    <w:rsid w:val="00FC4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3F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3F1B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C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2804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RSR MURTHY</dc:creator>
  <cp:lastModifiedBy>CCIT</cp:lastModifiedBy>
  <cp:revision>78</cp:revision>
  <cp:lastPrinted>2016-07-25T13:34:00Z</cp:lastPrinted>
  <dcterms:created xsi:type="dcterms:W3CDTF">2016-07-25T13:35:00Z</dcterms:created>
  <dcterms:modified xsi:type="dcterms:W3CDTF">2016-08-02T06:13:00Z</dcterms:modified>
</cp:coreProperties>
</file>